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520F7" w14:textId="4DEB85FD" w:rsidR="009324B2" w:rsidRPr="009B599D" w:rsidRDefault="00D20E1A" w:rsidP="00554A28">
      <w:pPr>
        <w:jc w:val="both"/>
        <w:rPr>
          <w:rFonts w:ascii="Open Sans" w:hAnsi="Open Sans" w:cstheme="majorHAnsi"/>
          <w:b/>
          <w:bCs/>
          <w:color w:val="DF7F58"/>
        </w:rPr>
      </w:pPr>
      <w:r w:rsidRPr="00B53619">
        <w:rPr>
          <w:rFonts w:ascii="Open Sans" w:hAnsi="Open Sans" w:cs="Open Sans"/>
          <w:noProof/>
          <w:lang w:eastAsia="pl-PL"/>
        </w:rPr>
        <w:drawing>
          <wp:anchor distT="0" distB="0" distL="114300" distR="114300" simplePos="0" relativeHeight="251721728" behindDoc="0" locked="0" layoutInCell="1" allowOverlap="1" wp14:anchorId="0D1C6BC7" wp14:editId="68638B7F">
            <wp:simplePos x="0" y="0"/>
            <wp:positionH relativeFrom="column">
              <wp:posOffset>2310765</wp:posOffset>
            </wp:positionH>
            <wp:positionV relativeFrom="paragraph">
              <wp:posOffset>-694055</wp:posOffset>
            </wp:positionV>
            <wp:extent cx="1127760" cy="100012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0" t="28913" r="16005" b="24780"/>
                    <a:stretch/>
                  </pic:blipFill>
                  <pic:spPr bwMode="auto">
                    <a:xfrm>
                      <a:off x="0" y="0"/>
                      <a:ext cx="11277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30" w:rsidRPr="009B599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D8F2662" wp14:editId="325F1541">
                <wp:simplePos x="0" y="0"/>
                <wp:positionH relativeFrom="column">
                  <wp:posOffset>111760</wp:posOffset>
                </wp:positionH>
                <wp:positionV relativeFrom="paragraph">
                  <wp:posOffset>233045</wp:posOffset>
                </wp:positionV>
                <wp:extent cx="3324860" cy="1404620"/>
                <wp:effectExtent l="0" t="0" r="0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8D32" w14:textId="703D6F19" w:rsidR="009456E3" w:rsidRPr="009B599D" w:rsidRDefault="009456E3" w:rsidP="005D3C30">
                            <w:pP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>MIEDZIOW</w:t>
                            </w:r>
                            <w:r w:rsidR="000538DC"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>A</w:t>
                            </w:r>
                            <w: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 xml:space="preserve"> POTĘGA POLSKI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8F26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8pt;margin-top:18.35pt;width:261.8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" filled="f" stroked="f">
                <v:textbox style="mso-fit-shape-to-text:t">
                  <w:txbxContent>
                    <w:p w14:paraId="73858D32" w14:textId="703D6F19" w:rsidR="009456E3" w:rsidRPr="009B599D" w:rsidRDefault="009456E3" w:rsidP="005D3C30">
                      <w:pP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>MIEDZIOW</w:t>
                      </w:r>
                      <w:r w:rsidR="000538DC"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>A</w:t>
                      </w:r>
                      <w: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 xml:space="preserve"> POTĘGA POLSKI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BD945" w14:textId="77777777" w:rsidR="00032131" w:rsidRDefault="007F4F4F" w:rsidP="00032131">
      <w:pPr>
        <w:jc w:val="both"/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</w:pP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862110" wp14:editId="572FC040">
                <wp:simplePos x="0" y="0"/>
                <wp:positionH relativeFrom="margin">
                  <wp:posOffset>5558155</wp:posOffset>
                </wp:positionH>
                <wp:positionV relativeFrom="paragraph">
                  <wp:posOffset>93980</wp:posOffset>
                </wp:positionV>
                <wp:extent cx="287655" cy="287655"/>
                <wp:effectExtent l="19050" t="19050" r="17145" b="17145"/>
                <wp:wrapNone/>
                <wp:docPr id="15" name="Schemat blokowy: łąc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29C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5" o:spid="_x0000_s1026" type="#_x0000_t120" style="position:absolute;margin-left:437.65pt;margin-top:7.4pt;width:22.6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B11EF6" wp14:editId="62954125">
                <wp:simplePos x="0" y="0"/>
                <wp:positionH relativeFrom="margin">
                  <wp:posOffset>2700655</wp:posOffset>
                </wp:positionH>
                <wp:positionV relativeFrom="paragraph">
                  <wp:posOffset>84455</wp:posOffset>
                </wp:positionV>
                <wp:extent cx="287655" cy="287655"/>
                <wp:effectExtent l="19050" t="19050" r="17145" b="17145"/>
                <wp:wrapNone/>
                <wp:docPr id="14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796D5" id="Schemat blokowy: łącznik 14" o:spid="_x0000_s1026" type="#_x0000_t120" style="position:absolute;margin-left:212.65pt;margin-top:6.65pt;width:22.65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EDED9" wp14:editId="50538496">
                <wp:simplePos x="0" y="0"/>
                <wp:positionH relativeFrom="margin">
                  <wp:posOffset>-173990</wp:posOffset>
                </wp:positionH>
                <wp:positionV relativeFrom="paragraph">
                  <wp:posOffset>84455</wp:posOffset>
                </wp:positionV>
                <wp:extent cx="287655" cy="287655"/>
                <wp:effectExtent l="19050" t="19050" r="17145" b="17145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32A2F" id="Schemat blokowy: łącznik 11" o:spid="_x0000_s1026" type="#_x0000_t120" style="position:absolute;margin-left:-13.7pt;margin-top:6.65pt;width:22.65pt;height:22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0D258E" wp14:editId="26801B82">
                <wp:simplePos x="0" y="0"/>
                <wp:positionH relativeFrom="column">
                  <wp:posOffset>-19685</wp:posOffset>
                </wp:positionH>
                <wp:positionV relativeFrom="paragraph">
                  <wp:posOffset>229235</wp:posOffset>
                </wp:positionV>
                <wp:extent cx="5760720" cy="7620"/>
                <wp:effectExtent l="19050" t="19050" r="3048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AE0A3" id="Łącznik prosty 1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18.05pt" to="452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" strokecolor="#df7f58" strokeweight="2.5pt">
                <v:stroke joinstyle="miter"/>
              </v:line>
            </w:pict>
          </mc:Fallback>
        </mc:AlternateContent>
      </w:r>
      <w:r w:rsidR="009324B2" w:rsidRPr="009B599D">
        <w:rPr>
          <w:rFonts w:ascii="Open Sans" w:hAnsi="Open Sans" w:cs="Courier New"/>
          <w:color w:val="2C363A"/>
          <w:sz w:val="21"/>
          <w:szCs w:val="21"/>
        </w:rPr>
        <w:br/>
      </w:r>
    </w:p>
    <w:p w14:paraId="4516B179" w14:textId="77777777" w:rsidR="00574EF3" w:rsidRDefault="007F4F4F" w:rsidP="007F4F4F">
      <w:pPr>
        <w:jc w:val="both"/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</w:pPr>
      <w:bookmarkStart w:id="0" w:name="_Hlk69290221"/>
      <w:r w:rsidRPr="00574EF3">
        <w:rPr>
          <w:rStyle w:val="Pogrubienie"/>
          <w:rFonts w:ascii="Open Sans" w:hAnsi="Open Sans"/>
          <w:color w:val="6A6D6D"/>
          <w:sz w:val="18"/>
          <w:szCs w:val="18"/>
        </w:rPr>
        <w:t>Miedź jest surowcem o znaczeniu strategicznym</w:t>
      </w:r>
      <w:r w:rsidRP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- ze względu na duże zapotrzebowanie w innowacyjnych gałęziach przemysłu, </w:t>
      </w:r>
      <w:r w:rsidR="00F63E93" w:rsidRP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przy </w:t>
      </w:r>
      <w:r w:rsidRP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jednocze</w:t>
      </w:r>
      <w:r w:rsidR="00F63E93" w:rsidRP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snych</w:t>
      </w:r>
      <w:r w:rsidRP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stosunkowo małych zasobach naturalnych. </w:t>
      </w:r>
      <w:r w:rsid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Dlatego n</w:t>
      </w:r>
      <w:r w:rsidRP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ajwięksi światowi producenci miedzi to filary gospodarek</w:t>
      </w:r>
      <w:r w:rsidR="00F63E93" w:rsidRP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, </w:t>
      </w:r>
      <w:r w:rsidRPr="00574EF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zarówno w skali krajowej, jak i globalnej.</w:t>
      </w: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</w:t>
      </w:r>
    </w:p>
    <w:p w14:paraId="385490AA" w14:textId="14DEDED1" w:rsidR="000538DC" w:rsidRDefault="007F4F4F" w:rsidP="007F4F4F">
      <w:pPr>
        <w:jc w:val="both"/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</w:pPr>
      <w:r w:rsidRPr="00F53B0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Polska </w:t>
      </w:r>
      <w:r w:rsidR="00F53B0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jest</w:t>
      </w:r>
      <w:r w:rsidRPr="00F53B0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jedn</w:t>
      </w:r>
      <w:r w:rsidR="00F53B0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ym</w:t>
      </w:r>
      <w:r w:rsidRPr="00F53B0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z najważniejszych na świecie krajów pod względem zasobności złóż miedziowych</w:t>
      </w:r>
      <w:r w:rsidR="00F63E9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, a za sprawą </w:t>
      </w:r>
      <w:r w:rsidRPr="00F53B0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Grupy Kapitałowej KGHM S.A. </w:t>
      </w:r>
      <w:r w:rsidR="00F63E9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również wydobycia</w:t>
      </w:r>
      <w:r w:rsidR="0074400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pierwiastka</w:t>
      </w:r>
      <w:r w:rsidR="00F63E9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. </w:t>
      </w:r>
    </w:p>
    <w:bookmarkEnd w:id="0"/>
    <w:p w14:paraId="674B0A18" w14:textId="0D3EDDFA" w:rsidR="007F4F4F" w:rsidRDefault="007946C1" w:rsidP="007F4F4F">
      <w:pPr>
        <w:jc w:val="both"/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</w:pPr>
      <w:r w:rsidRPr="00C8031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Działalność KGHM przyczyniła się</w:t>
      </w:r>
      <w:r w:rsidR="00C8031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również</w:t>
      </w:r>
      <w:r w:rsidRPr="00C8031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do zdobycia przez Polskę </w:t>
      </w:r>
      <w:r w:rsidRPr="00C80317">
        <w:rPr>
          <w:rStyle w:val="Pogrubienie"/>
          <w:rFonts w:ascii="Open Sans" w:hAnsi="Open Sans"/>
          <w:color w:val="6A6D6D"/>
          <w:sz w:val="18"/>
          <w:szCs w:val="18"/>
        </w:rPr>
        <w:t xml:space="preserve">statusu </w:t>
      </w:r>
      <w:r w:rsidR="005809B1">
        <w:rPr>
          <w:rStyle w:val="Pogrubienie"/>
          <w:rFonts w:ascii="Open Sans" w:hAnsi="Open Sans"/>
          <w:color w:val="6A6D6D"/>
          <w:sz w:val="18"/>
          <w:szCs w:val="18"/>
        </w:rPr>
        <w:t>globalnego</w:t>
      </w:r>
      <w:r w:rsidRPr="00C80317">
        <w:rPr>
          <w:rStyle w:val="Pogrubienie"/>
          <w:rFonts w:ascii="Open Sans" w:hAnsi="Open Sans"/>
          <w:color w:val="6A6D6D"/>
          <w:sz w:val="18"/>
          <w:szCs w:val="18"/>
        </w:rPr>
        <w:t xml:space="preserve"> lidera </w:t>
      </w:r>
      <w:r w:rsidR="00C80317" w:rsidRPr="00C80317">
        <w:rPr>
          <w:rStyle w:val="Pogrubienie"/>
          <w:rFonts w:ascii="Open Sans" w:hAnsi="Open Sans"/>
          <w:color w:val="6A6D6D"/>
          <w:sz w:val="18"/>
          <w:szCs w:val="18"/>
        </w:rPr>
        <w:t xml:space="preserve">pozyskiwania </w:t>
      </w:r>
      <w:r w:rsidRPr="00C80317">
        <w:rPr>
          <w:rStyle w:val="Pogrubienie"/>
          <w:rFonts w:ascii="Open Sans" w:hAnsi="Open Sans"/>
          <w:color w:val="6A6D6D"/>
          <w:sz w:val="18"/>
          <w:szCs w:val="18"/>
        </w:rPr>
        <w:t>srebra</w:t>
      </w:r>
      <w:r w:rsidRPr="00C8031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.</w:t>
      </w:r>
      <w:r w:rsidRPr="007946C1">
        <w:rPr>
          <w:rStyle w:val="Pogrubienie"/>
          <w:rFonts w:ascii="Open Sans" w:hAnsi="Open Sans"/>
          <w:color w:val="6A6D6D"/>
          <w:sz w:val="18"/>
          <w:szCs w:val="18"/>
        </w:rPr>
        <w:t xml:space="preserve"> </w:t>
      </w: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Aż 12% przychodów Grupy pochodzi ze sprzedaży tego metalu.</w:t>
      </w:r>
    </w:p>
    <w:p w14:paraId="6F36B680" w14:textId="5EA801B5" w:rsidR="00F63E93" w:rsidRPr="00F63E93" w:rsidRDefault="004C78D9" w:rsidP="00F63E93">
      <w:pPr>
        <w:pStyle w:val="Akapitzlist"/>
        <w:jc w:val="both"/>
        <w:rPr>
          <w:rStyle w:val="Pogrubienie"/>
          <w:rFonts w:ascii="Open Sans" w:hAnsi="Open Sans" w:cstheme="majorHAnsi"/>
          <w:b w:val="0"/>
          <w:bCs w:val="0"/>
          <w:color w:val="6A6D6D"/>
          <w:sz w:val="18"/>
          <w:szCs w:val="18"/>
        </w:rPr>
      </w:pPr>
      <w:r w:rsidRPr="008A44B0">
        <w:rPr>
          <w:rStyle w:val="Pogrubienie"/>
          <w:rFonts w:ascii="Open Sans" w:hAnsi="Open Sans"/>
          <w:b w:val="0"/>
          <w:bCs w:val="0"/>
          <w:noProof/>
          <w:color w:val="6A6D6D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31E544B1" wp14:editId="51B271AB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4960620" cy="670560"/>
                <wp:effectExtent l="0" t="0" r="11430" b="15240"/>
                <wp:wrapTight wrapText="bothSides">
                  <wp:wrapPolygon edited="0">
                    <wp:start x="0" y="0"/>
                    <wp:lineTo x="0" y="21477"/>
                    <wp:lineTo x="21567" y="21477"/>
                    <wp:lineTo x="2156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A6D6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C9A7" w14:textId="77777777" w:rsidR="004C78D9" w:rsidRPr="004C78D9" w:rsidRDefault="004C78D9" w:rsidP="004C78D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</w:pPr>
                            <w:r w:rsidRPr="004C78D9">
                              <w:rPr>
                                <w:rStyle w:val="Pogrubienie"/>
                                <w:rFonts w:ascii="Open Sans" w:hAnsi="Open Sans"/>
                                <w:color w:val="DF7F58"/>
                                <w:sz w:val="18"/>
                                <w:szCs w:val="18"/>
                              </w:rPr>
                              <w:t>Polska i Dolny Śląsk</w:t>
                            </w:r>
                            <w:r w:rsidRPr="004C78D9"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  <w:t xml:space="preserve"> w światowej dziesiątce wydobycia miedzi</w:t>
                            </w:r>
                          </w:p>
                          <w:p w14:paraId="397ADC4B" w14:textId="39A30B2B" w:rsidR="004C78D9" w:rsidRPr="004C78D9" w:rsidRDefault="004C78D9" w:rsidP="004C78D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</w:pPr>
                            <w:r w:rsidRPr="004C78D9">
                              <w:rPr>
                                <w:rStyle w:val="Pogrubienie"/>
                                <w:rFonts w:ascii="Open Sans" w:hAnsi="Open Sans"/>
                                <w:color w:val="DF7F58"/>
                                <w:sz w:val="18"/>
                                <w:szCs w:val="18"/>
                              </w:rPr>
                              <w:t xml:space="preserve">KGHM </w:t>
                            </w:r>
                            <w:r w:rsidRPr="004C78D9"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  <w:t xml:space="preserve">- drugim na świecie producentem srebra (źródło: World Silver </w:t>
                            </w:r>
                            <w:proofErr w:type="spellStart"/>
                            <w:r w:rsidRPr="004C78D9"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  <w:t>Survey</w:t>
                            </w:r>
                            <w:proofErr w:type="spellEnd"/>
                            <w:r w:rsidRPr="004C78D9"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4F46EB"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4C78D9"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6CC0D23F" w14:textId="666E6CF4" w:rsidR="008A44B0" w:rsidRPr="004C78D9" w:rsidRDefault="004C78D9" w:rsidP="004C78D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" w:hAnsi="Open Sans" w:cstheme="majorHAnsi"/>
                                <w:color w:val="DF7F58"/>
                                <w:sz w:val="18"/>
                                <w:szCs w:val="18"/>
                              </w:rPr>
                            </w:pPr>
                            <w:r w:rsidRPr="004C78D9">
                              <w:rPr>
                                <w:rStyle w:val="Pogrubienie"/>
                                <w:rFonts w:ascii="Open Sans" w:hAnsi="Open Sans"/>
                                <w:color w:val="DF7F58"/>
                                <w:sz w:val="18"/>
                                <w:szCs w:val="18"/>
                              </w:rPr>
                              <w:t>Zakłady KGHM w Polsce</w:t>
                            </w:r>
                            <w:r w:rsidRPr="004C78D9">
                              <w:rPr>
                                <w:rStyle w:val="Pogrubienie"/>
                                <w:rFonts w:ascii="Open Sans" w:hAnsi="Open Sans"/>
                                <w:b w:val="0"/>
                                <w:bCs w:val="0"/>
                                <w:color w:val="DF7F58"/>
                                <w:sz w:val="18"/>
                                <w:szCs w:val="18"/>
                              </w:rPr>
                              <w:t xml:space="preserve"> - największym na świecie kompleksem kopalni srebra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44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.95pt;margin-top:1.5pt;width:390.6pt;height:52.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" strokecolor="#6a6d6d" strokeweight="1.5pt">
                <v:textbox>
                  <w:txbxContent>
                    <w:p w14:paraId="51AEC9A7" w14:textId="77777777" w:rsidR="004C78D9" w:rsidRPr="004C78D9" w:rsidRDefault="004C78D9" w:rsidP="004C78D9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</w:pPr>
                      <w:r w:rsidRPr="004C78D9">
                        <w:rPr>
                          <w:rStyle w:val="Pogrubienie"/>
                          <w:rFonts w:ascii="Open Sans" w:hAnsi="Open Sans"/>
                          <w:color w:val="DF7F58"/>
                          <w:sz w:val="18"/>
                          <w:szCs w:val="18"/>
                        </w:rPr>
                        <w:t>Polska i Dolny Śląsk</w:t>
                      </w:r>
                      <w:r w:rsidRPr="004C78D9"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  <w:t xml:space="preserve"> w światowej dziesiątce wydobycia miedzi</w:t>
                      </w:r>
                    </w:p>
                    <w:p w14:paraId="397ADC4B" w14:textId="39A30B2B" w:rsidR="004C78D9" w:rsidRPr="004C78D9" w:rsidRDefault="004C78D9" w:rsidP="004C78D9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</w:pPr>
                      <w:r w:rsidRPr="004C78D9">
                        <w:rPr>
                          <w:rStyle w:val="Pogrubienie"/>
                          <w:rFonts w:ascii="Open Sans" w:hAnsi="Open Sans"/>
                          <w:color w:val="DF7F58"/>
                          <w:sz w:val="18"/>
                          <w:szCs w:val="18"/>
                        </w:rPr>
                        <w:t xml:space="preserve">KGHM </w:t>
                      </w:r>
                      <w:r w:rsidRPr="004C78D9"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  <w:t xml:space="preserve">- drugim na świecie producentem srebra (źródło: World Silver </w:t>
                      </w:r>
                      <w:proofErr w:type="spellStart"/>
                      <w:r w:rsidRPr="004C78D9"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  <w:t>Survey</w:t>
                      </w:r>
                      <w:proofErr w:type="spellEnd"/>
                      <w:r w:rsidRPr="004C78D9"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  <w:t xml:space="preserve"> 202</w:t>
                      </w:r>
                      <w:r w:rsidR="004F46EB"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  <w:t>1</w:t>
                      </w:r>
                      <w:bookmarkStart w:id="2" w:name="_GoBack"/>
                      <w:bookmarkEnd w:id="2"/>
                      <w:r w:rsidRPr="004C78D9"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6CC0D23F" w14:textId="666E6CF4" w:rsidR="008A44B0" w:rsidRPr="004C78D9" w:rsidRDefault="004C78D9" w:rsidP="004C78D9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" w:hAnsi="Open Sans" w:cstheme="majorHAnsi"/>
                          <w:color w:val="DF7F58"/>
                          <w:sz w:val="18"/>
                          <w:szCs w:val="18"/>
                        </w:rPr>
                      </w:pPr>
                      <w:r w:rsidRPr="004C78D9">
                        <w:rPr>
                          <w:rStyle w:val="Pogrubienie"/>
                          <w:rFonts w:ascii="Open Sans" w:hAnsi="Open Sans"/>
                          <w:color w:val="DF7F58"/>
                          <w:sz w:val="18"/>
                          <w:szCs w:val="18"/>
                        </w:rPr>
                        <w:t>Zakłady KGHM w Polsce</w:t>
                      </w:r>
                      <w:r w:rsidRPr="004C78D9">
                        <w:rPr>
                          <w:rStyle w:val="Pogrubienie"/>
                          <w:rFonts w:ascii="Open Sans" w:hAnsi="Open Sans"/>
                          <w:b w:val="0"/>
                          <w:bCs w:val="0"/>
                          <w:color w:val="DF7F58"/>
                          <w:sz w:val="18"/>
                          <w:szCs w:val="18"/>
                        </w:rPr>
                        <w:t xml:space="preserve"> - największym na świecie kompleksem kopalni srebra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C5FF42" w14:textId="77777777" w:rsidR="004C78D9" w:rsidRDefault="004C78D9" w:rsidP="00F63E93">
      <w:pPr>
        <w:pStyle w:val="Akapitzlist"/>
        <w:jc w:val="right"/>
        <w:rPr>
          <w:rFonts w:ascii="Open Sans" w:hAnsi="Open Sans" w:cstheme="majorHAnsi"/>
          <w:color w:val="DF7F58"/>
          <w:sz w:val="16"/>
          <w:szCs w:val="16"/>
        </w:rPr>
      </w:pPr>
    </w:p>
    <w:p w14:paraId="66CD05B9" w14:textId="77777777" w:rsidR="004C78D9" w:rsidRDefault="004C78D9" w:rsidP="00F63E93">
      <w:pPr>
        <w:pStyle w:val="Akapitzlist"/>
        <w:jc w:val="right"/>
        <w:rPr>
          <w:rFonts w:ascii="Open Sans" w:hAnsi="Open Sans" w:cstheme="majorHAnsi"/>
          <w:color w:val="DF7F58"/>
          <w:sz w:val="16"/>
          <w:szCs w:val="16"/>
        </w:rPr>
      </w:pPr>
    </w:p>
    <w:p w14:paraId="4E4AA664" w14:textId="77777777" w:rsidR="004C78D9" w:rsidRDefault="004C78D9" w:rsidP="00F63E93">
      <w:pPr>
        <w:pStyle w:val="Akapitzlist"/>
        <w:jc w:val="right"/>
        <w:rPr>
          <w:rFonts w:ascii="Open Sans" w:hAnsi="Open Sans" w:cstheme="majorHAnsi"/>
          <w:color w:val="DF7F58"/>
          <w:sz w:val="16"/>
          <w:szCs w:val="16"/>
        </w:rPr>
      </w:pPr>
    </w:p>
    <w:p w14:paraId="06F5C216" w14:textId="77777777" w:rsidR="004C78D9" w:rsidRDefault="004C78D9" w:rsidP="00F63E93">
      <w:pPr>
        <w:pStyle w:val="Akapitzlist"/>
        <w:jc w:val="right"/>
        <w:rPr>
          <w:rFonts w:ascii="Open Sans" w:hAnsi="Open Sans" w:cstheme="majorHAnsi"/>
          <w:color w:val="DF7F58"/>
          <w:sz w:val="16"/>
          <w:szCs w:val="16"/>
        </w:rPr>
      </w:pPr>
    </w:p>
    <w:p w14:paraId="7719E9B1" w14:textId="77777777" w:rsidR="004C78D9" w:rsidRDefault="004C78D9" w:rsidP="00F63E93">
      <w:pPr>
        <w:pStyle w:val="Akapitzlist"/>
        <w:jc w:val="right"/>
        <w:rPr>
          <w:rFonts w:ascii="Open Sans" w:hAnsi="Open Sans" w:cstheme="majorHAnsi"/>
          <w:color w:val="DF7F58"/>
          <w:sz w:val="16"/>
          <w:szCs w:val="16"/>
        </w:rPr>
      </w:pPr>
    </w:p>
    <w:p w14:paraId="77C7B876" w14:textId="1D2387B5" w:rsidR="00F63E93" w:rsidRPr="00F63E93" w:rsidRDefault="00F63E93" w:rsidP="00F63E93">
      <w:pPr>
        <w:pStyle w:val="Akapitzlist"/>
        <w:jc w:val="right"/>
        <w:rPr>
          <w:rFonts w:ascii="Open Sans" w:hAnsi="Open Sans" w:cstheme="majorHAnsi"/>
          <w:color w:val="6A6D6D"/>
          <w:sz w:val="16"/>
          <w:szCs w:val="16"/>
        </w:rPr>
      </w:pPr>
      <w:r>
        <w:rPr>
          <w:rFonts w:ascii="Open Sans" w:hAnsi="Open Sans" w:cstheme="majorHAnsi"/>
          <w:color w:val="DF7F58"/>
          <w:sz w:val="16"/>
          <w:szCs w:val="16"/>
        </w:rPr>
        <w:t>Rankingi:</w:t>
      </w:r>
      <w:r w:rsidRPr="00F63E93">
        <w:rPr>
          <w:rFonts w:ascii="Open Sans" w:hAnsi="Open Sans" w:cstheme="majorHAnsi"/>
          <w:color w:val="6A6D6D"/>
          <w:sz w:val="16"/>
          <w:szCs w:val="16"/>
        </w:rPr>
        <w:t xml:space="preserve"> </w:t>
      </w:r>
      <w:hyperlink r:id="rId8" w:history="1">
        <w:r w:rsidRPr="00F63E93">
          <w:rPr>
            <w:rStyle w:val="Hipercze"/>
            <w:rFonts w:ascii="Open Sans" w:hAnsi="Open Sans" w:cstheme="majorHAnsi"/>
            <w:color w:val="6A6D6D"/>
            <w:sz w:val="16"/>
            <w:szCs w:val="16"/>
          </w:rPr>
          <w:t>https://kghm.com/pl/o-nas/historia</w:t>
        </w:r>
      </w:hyperlink>
    </w:p>
    <w:p w14:paraId="5B3412F2" w14:textId="64892015" w:rsidR="00F63E93" w:rsidRPr="00F63E93" w:rsidRDefault="00F63E93" w:rsidP="00F63E93">
      <w:pPr>
        <w:pStyle w:val="Akapitzlist"/>
        <w:jc w:val="both"/>
        <w:rPr>
          <w:rStyle w:val="Pogrubienie"/>
          <w:rFonts w:ascii="Open Sans" w:hAnsi="Open Sans" w:cstheme="majorHAnsi"/>
          <w:b w:val="0"/>
          <w:bCs w:val="0"/>
          <w:color w:val="6A6D6D"/>
          <w:sz w:val="18"/>
          <w:szCs w:val="18"/>
        </w:rPr>
      </w:pPr>
    </w:p>
    <w:p w14:paraId="44CF2232" w14:textId="0E37C586" w:rsidR="007F4F4F" w:rsidRDefault="007F4F4F" w:rsidP="007F4F4F">
      <w:pPr>
        <w:spacing w:line="240" w:lineRule="auto"/>
        <w:jc w:val="both"/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</w:pPr>
      <w:r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Dzięki konsekwentnie realizowanej wizji rozwoju Grupy, KGHM Polska Miedź S.A. stała się </w:t>
      </w:r>
      <w:r w:rsidRPr="005C2AA7">
        <w:rPr>
          <w:rStyle w:val="Pogrubienie"/>
          <w:rFonts w:ascii="Open Sans" w:hAnsi="Open Sans"/>
          <w:color w:val="6A6D6D"/>
          <w:sz w:val="18"/>
          <w:szCs w:val="18"/>
        </w:rPr>
        <w:t xml:space="preserve">liderem </w:t>
      </w:r>
      <w:r>
        <w:rPr>
          <w:rStyle w:val="Pogrubienie"/>
          <w:rFonts w:ascii="Open Sans" w:hAnsi="Open Sans"/>
          <w:color w:val="6A6D6D"/>
          <w:sz w:val="18"/>
          <w:szCs w:val="18"/>
        </w:rPr>
        <w:t xml:space="preserve">branży wydobywczej i hutniczej </w:t>
      </w:r>
      <w:r w:rsidRPr="005C2AA7">
        <w:rPr>
          <w:rStyle w:val="Pogrubienie"/>
          <w:rFonts w:ascii="Open Sans" w:hAnsi="Open Sans"/>
          <w:color w:val="6A6D6D"/>
          <w:sz w:val="18"/>
          <w:szCs w:val="18"/>
        </w:rPr>
        <w:t>na światową skalę</w:t>
      </w:r>
      <w:r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, a także </w:t>
      </w:r>
      <w:r w:rsidRPr="005C2AA7">
        <w:rPr>
          <w:rStyle w:val="Pogrubienie"/>
          <w:rFonts w:ascii="Open Sans" w:hAnsi="Open Sans"/>
          <w:color w:val="6A6D6D"/>
          <w:sz w:val="18"/>
          <w:szCs w:val="18"/>
        </w:rPr>
        <w:t>narodowym championem polskiej gospodarki</w:t>
      </w:r>
      <w:r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. </w:t>
      </w:r>
      <w:r w:rsidR="00DE166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Prowadzone w Grupie i</w:t>
      </w:r>
      <w:r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nwestyc</w:t>
      </w:r>
      <w:r w:rsidR="005D3C30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je</w:t>
      </w:r>
      <w:r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w badania, rozwój i sprawne zarządzanie, buduj</w:t>
      </w:r>
      <w:r w:rsidR="005D3C30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ą</w:t>
      </w:r>
      <w:r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konkurencyjność gospodarki narodowej. Jako duży pracodawca </w:t>
      </w:r>
      <w:r w:rsidR="005D3C30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GK KGHM </w:t>
      </w:r>
      <w:r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wpływa też na rynek pracy i rozwój społeczno-ekonomiczny </w:t>
      </w: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Dolnego Śląska oraz całej Polski.</w:t>
      </w:r>
      <w:r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</w:t>
      </w:r>
    </w:p>
    <w:p w14:paraId="1237E516" w14:textId="77777777" w:rsidR="00D20E1A" w:rsidRDefault="004C78D9" w:rsidP="007F4F4F">
      <w:pPr>
        <w:spacing w:line="240" w:lineRule="auto"/>
        <w:jc w:val="both"/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</w:pP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Jako </w:t>
      </w:r>
      <w:r w:rsidR="005D3C30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j</w:t>
      </w:r>
      <w:r w:rsidR="007F4F4F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ed</w:t>
      </w: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en</w:t>
      </w:r>
      <w:r w:rsidR="007F4F4F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z największych wydobywców i producentów metali, Grupa KGHM Polska Miedź S.A. ma </w:t>
      </w:r>
      <w:r w:rsidR="007F4F4F" w:rsidRPr="004C78D9">
        <w:rPr>
          <w:rStyle w:val="Pogrubienie"/>
          <w:rFonts w:ascii="Open Sans" w:hAnsi="Open Sans"/>
          <w:color w:val="6A6D6D"/>
          <w:sz w:val="18"/>
          <w:szCs w:val="18"/>
        </w:rPr>
        <w:t xml:space="preserve">wpływ </w:t>
      </w:r>
      <w:r w:rsidR="00F63E93" w:rsidRPr="004C78D9">
        <w:rPr>
          <w:rStyle w:val="Pogrubienie"/>
          <w:rFonts w:ascii="Open Sans" w:hAnsi="Open Sans"/>
          <w:color w:val="6A6D6D"/>
          <w:sz w:val="18"/>
          <w:szCs w:val="18"/>
        </w:rPr>
        <w:br/>
      </w:r>
      <w:r w:rsidR="007F4F4F" w:rsidRPr="004C78D9">
        <w:rPr>
          <w:rStyle w:val="Pogrubienie"/>
          <w:rFonts w:ascii="Open Sans" w:hAnsi="Open Sans"/>
          <w:color w:val="6A6D6D"/>
          <w:sz w:val="18"/>
          <w:szCs w:val="18"/>
        </w:rPr>
        <w:t>na popyt na metale na międzynawowym rynku</w:t>
      </w:r>
      <w:r w:rsidR="007F4F4F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(miedź, srebro, molibden). </w:t>
      </w:r>
      <w:r w:rsidR="007F4F4F"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Mocna ekonomiczna pozycja </w:t>
      </w:r>
      <w:r w:rsidR="00F63E9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br/>
      </w:r>
      <w:r w:rsidR="007F4F4F"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i rozpoznawalnej na świecie mar</w:t>
      </w:r>
      <w:r w:rsidR="005D3C30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ka</w:t>
      </w:r>
      <w:r w:rsidR="007F4F4F"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wspiera eksportową siłę Polski, przecierając szlaki krajowym firmom </w:t>
      </w:r>
      <w:r w:rsidR="00F63E93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br/>
      </w:r>
      <w:r w:rsidR="007F4F4F" w:rsidRPr="005C2AA7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na zagranicznych rynkach.</w:t>
      </w: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</w:t>
      </w:r>
    </w:p>
    <w:p w14:paraId="54A85261" w14:textId="504C17BF" w:rsidR="00F63E93" w:rsidRPr="004C78D9" w:rsidRDefault="00F63E93" w:rsidP="007F4F4F">
      <w:pPr>
        <w:spacing w:line="240" w:lineRule="auto"/>
        <w:jc w:val="both"/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</w:pPr>
      <w:r w:rsidRPr="00EB5E09">
        <w:rPr>
          <w:rStyle w:val="Pogrubienie"/>
          <w:rFonts w:ascii="Open Sans" w:hAnsi="Open Sans"/>
          <w:color w:val="6A6D6D"/>
          <w:sz w:val="18"/>
          <w:szCs w:val="18"/>
        </w:rPr>
        <w:t>Pozycję miedziowego giganta KGHM oraz Polska budowały 60 lat.</w:t>
      </w:r>
    </w:p>
    <w:p w14:paraId="2945344F" w14:textId="1C04C928" w:rsidR="007F4F4F" w:rsidRPr="007F4F4F" w:rsidRDefault="007F4F4F" w:rsidP="007F4F4F">
      <w:pPr>
        <w:jc w:val="both"/>
        <w:rPr>
          <w:rStyle w:val="Pogrubienie"/>
          <w:rFonts w:ascii="Open Sans" w:hAnsi="Open Sans" w:cstheme="majorHAnsi"/>
          <w:b w:val="0"/>
          <w:bCs w:val="0"/>
          <w:color w:val="6A6D6D"/>
          <w:sz w:val="18"/>
          <w:szCs w:val="18"/>
        </w:rPr>
      </w:pPr>
      <w:r w:rsidRPr="009B599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E4C7992" wp14:editId="4312424C">
                <wp:simplePos x="0" y="0"/>
                <wp:positionH relativeFrom="column">
                  <wp:posOffset>136525</wp:posOffset>
                </wp:positionH>
                <wp:positionV relativeFrom="paragraph">
                  <wp:posOffset>157480</wp:posOffset>
                </wp:positionV>
                <wp:extent cx="4686300" cy="1404620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9E67" w14:textId="7475BC4A" w:rsidR="009456E3" w:rsidRPr="009B599D" w:rsidRDefault="009456E3" w:rsidP="00CE5ED8">
                            <w:pP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 xml:space="preserve">WCZORAJ: </w:t>
                            </w:r>
                            <w:r w:rsidR="000538DC"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>KGHM</w:t>
                            </w:r>
                            <w:r w:rsidR="0095468B"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 xml:space="preserve">60 lat drogi giganta miedziowego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4C799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75pt;margin-top:12.4pt;width:369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" stroked="f">
                <v:textbox style="mso-fit-shape-to-text:t">
                  <w:txbxContent>
                    <w:p w14:paraId="44999E67" w14:textId="7475BC4A" w:rsidR="009456E3" w:rsidRPr="009B599D" w:rsidRDefault="009456E3" w:rsidP="00CE5ED8">
                      <w:pP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 xml:space="preserve">WCZORAJ: </w:t>
                      </w:r>
                      <w:r w:rsidR="000538DC"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>KGHM</w:t>
                      </w:r>
                      <w:r w:rsidR="0095468B"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 xml:space="preserve"> </w:t>
                      </w:r>
                      <w: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 xml:space="preserve">60 lat drogi giganta miedziowego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66160" wp14:editId="3EA43B30">
                <wp:simplePos x="0" y="0"/>
                <wp:positionH relativeFrom="margin">
                  <wp:posOffset>-154940</wp:posOffset>
                </wp:positionH>
                <wp:positionV relativeFrom="paragraph">
                  <wp:posOffset>301625</wp:posOffset>
                </wp:positionV>
                <wp:extent cx="287655" cy="287655"/>
                <wp:effectExtent l="19050" t="19050" r="17145" b="17145"/>
                <wp:wrapNone/>
                <wp:docPr id="18" name="Schemat blokowy: łąc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E8B0A" id="Schemat blokowy: łącznik 18" o:spid="_x0000_s1026" type="#_x0000_t120" style="position:absolute;margin-left:-12.2pt;margin-top:23.75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</w:p>
    <w:p w14:paraId="47CEB631" w14:textId="59DBEEAC" w:rsidR="007F4F4F" w:rsidRPr="007F4F4F" w:rsidRDefault="007F4F4F" w:rsidP="007F4F4F">
      <w:pPr>
        <w:pStyle w:val="Akapitzlist"/>
        <w:jc w:val="both"/>
        <w:rPr>
          <w:rFonts w:ascii="Open Sans" w:hAnsi="Open Sans" w:cstheme="majorHAnsi"/>
          <w:color w:val="6A6D6D"/>
          <w:sz w:val="18"/>
          <w:szCs w:val="18"/>
        </w:rPr>
      </w:pP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65217" wp14:editId="7F92AEBE">
                <wp:simplePos x="0" y="0"/>
                <wp:positionH relativeFrom="column">
                  <wp:posOffset>20320</wp:posOffset>
                </wp:positionH>
                <wp:positionV relativeFrom="paragraph">
                  <wp:posOffset>177165</wp:posOffset>
                </wp:positionV>
                <wp:extent cx="5760720" cy="7620"/>
                <wp:effectExtent l="19050" t="19050" r="30480" b="3048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780B2" id="Łącznik prosty 1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3.95pt" to="455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" strokecolor="#df7f58" strokeweight="2.5pt">
                <v:stroke joinstyle="miter"/>
              </v:line>
            </w:pict>
          </mc:Fallback>
        </mc:AlternateContent>
      </w:r>
    </w:p>
    <w:p w14:paraId="7612C6B1" w14:textId="77777777" w:rsidR="007F4F4F" w:rsidRDefault="007F4F4F" w:rsidP="00E22781">
      <w:pPr>
        <w:spacing w:line="240" w:lineRule="auto"/>
        <w:jc w:val="both"/>
        <w:rPr>
          <w:rFonts w:ascii="Open Sans" w:hAnsi="Open Sans" w:cstheme="majorHAnsi"/>
          <w:color w:val="6A6D6D"/>
          <w:sz w:val="18"/>
          <w:szCs w:val="18"/>
        </w:rPr>
      </w:pPr>
    </w:p>
    <w:p w14:paraId="36A54359" w14:textId="6A5DE797" w:rsidR="00E22781" w:rsidRPr="00E22781" w:rsidRDefault="00D14BAF" w:rsidP="00E22781">
      <w:pPr>
        <w:spacing w:line="240" w:lineRule="auto"/>
        <w:jc w:val="both"/>
        <w:rPr>
          <w:rFonts w:ascii="Open Sans" w:hAnsi="Open Sans" w:cstheme="majorHAnsi"/>
          <w:color w:val="6A6D6D"/>
          <w:sz w:val="18"/>
          <w:szCs w:val="18"/>
        </w:rPr>
      </w:pPr>
      <w:r w:rsidRPr="00E22781">
        <w:rPr>
          <w:rFonts w:ascii="Open Sans" w:hAnsi="Open Sans" w:cstheme="majorHAnsi"/>
          <w:color w:val="6A6D6D"/>
          <w:sz w:val="18"/>
          <w:szCs w:val="18"/>
        </w:rPr>
        <w:t>W 1957 roku, odkrywając złoża na głębokości 655-658m miedzi, Jan Wyżykowski i jego</w:t>
      </w:r>
      <w:r w:rsidR="00C72749">
        <w:rPr>
          <w:rFonts w:ascii="Open Sans" w:hAnsi="Open Sans" w:cstheme="majorHAnsi"/>
          <w:color w:val="6A6D6D"/>
          <w:sz w:val="18"/>
          <w:szCs w:val="18"/>
        </w:rPr>
        <w:t xml:space="preserve"> współpracownicy</w:t>
      </w:r>
      <w:r w:rsidRPr="00E22781">
        <w:rPr>
          <w:rFonts w:ascii="Open Sans" w:hAnsi="Open Sans" w:cstheme="majorHAnsi"/>
          <w:color w:val="6A6D6D"/>
          <w:sz w:val="18"/>
          <w:szCs w:val="18"/>
        </w:rPr>
        <w:t xml:space="preserve"> z</w:t>
      </w:r>
      <w:r w:rsidR="00E22781">
        <w:rPr>
          <w:rFonts w:ascii="Open Sans" w:hAnsi="Open Sans" w:cstheme="majorHAnsi"/>
          <w:color w:val="6A6D6D"/>
          <w:sz w:val="18"/>
          <w:szCs w:val="18"/>
        </w:rPr>
        <w:t xml:space="preserve">mienili oblicze </w:t>
      </w:r>
      <w:r w:rsidRPr="00E22781">
        <w:rPr>
          <w:rFonts w:ascii="Open Sans" w:hAnsi="Open Sans" w:cstheme="majorHAnsi"/>
          <w:color w:val="6A6D6D"/>
          <w:sz w:val="18"/>
          <w:szCs w:val="18"/>
        </w:rPr>
        <w:t xml:space="preserve">regionu Legnicko </w:t>
      </w:r>
      <w:r w:rsidR="00D20E1A">
        <w:rPr>
          <w:rFonts w:ascii="Open Sans" w:hAnsi="Open Sans" w:cstheme="majorHAnsi"/>
          <w:color w:val="6A6D6D"/>
          <w:sz w:val="18"/>
          <w:szCs w:val="18"/>
        </w:rPr>
        <w:t>–</w:t>
      </w:r>
      <w:r w:rsidRPr="00E22781">
        <w:rPr>
          <w:rFonts w:ascii="Open Sans" w:hAnsi="Open Sans" w:cstheme="majorHAnsi"/>
          <w:color w:val="6A6D6D"/>
          <w:sz w:val="18"/>
          <w:szCs w:val="18"/>
        </w:rPr>
        <w:t xml:space="preserve"> Głogowskiego. </w:t>
      </w:r>
      <w:r w:rsidR="00E22781" w:rsidRPr="00E22781">
        <w:rPr>
          <w:rFonts w:ascii="Open Sans" w:hAnsi="Open Sans" w:cstheme="majorHAnsi"/>
          <w:color w:val="6A6D6D"/>
          <w:sz w:val="18"/>
          <w:szCs w:val="18"/>
        </w:rPr>
        <w:t xml:space="preserve">Miedź </w:t>
      </w:r>
      <w:r w:rsidR="00C72749">
        <w:rPr>
          <w:rFonts w:ascii="Open Sans" w:hAnsi="Open Sans" w:cstheme="majorHAnsi"/>
          <w:color w:val="6A6D6D"/>
          <w:sz w:val="18"/>
          <w:szCs w:val="18"/>
        </w:rPr>
        <w:t>odmieniła</w:t>
      </w:r>
      <w:r w:rsidR="00E22781" w:rsidRPr="00E22781">
        <w:rPr>
          <w:rFonts w:ascii="Open Sans" w:hAnsi="Open Sans" w:cstheme="majorHAnsi"/>
          <w:color w:val="6A6D6D"/>
          <w:sz w:val="18"/>
          <w:szCs w:val="18"/>
        </w:rPr>
        <w:t xml:space="preserve"> życie kolejnych generacji mieszkańców okolic Sierosz</w:t>
      </w:r>
      <w:r w:rsidR="005A56F1">
        <w:rPr>
          <w:rFonts w:ascii="Open Sans" w:hAnsi="Open Sans" w:cstheme="majorHAnsi"/>
          <w:color w:val="6A6D6D"/>
          <w:sz w:val="18"/>
          <w:szCs w:val="18"/>
        </w:rPr>
        <w:t>owic</w:t>
      </w:r>
      <w:r w:rsidR="00E22781" w:rsidRPr="00E22781">
        <w:rPr>
          <w:rFonts w:ascii="Open Sans" w:hAnsi="Open Sans" w:cstheme="majorHAnsi"/>
          <w:color w:val="6A6D6D"/>
          <w:sz w:val="18"/>
          <w:szCs w:val="18"/>
        </w:rPr>
        <w:t>, Głogow</w:t>
      </w:r>
      <w:r w:rsidR="006D0F0D">
        <w:rPr>
          <w:rFonts w:ascii="Open Sans" w:hAnsi="Open Sans" w:cstheme="majorHAnsi"/>
          <w:color w:val="6A6D6D"/>
          <w:sz w:val="18"/>
          <w:szCs w:val="18"/>
        </w:rPr>
        <w:t xml:space="preserve">a, Lubina, Legnicy i Polkowic. </w:t>
      </w:r>
      <w:r w:rsidR="00E22781" w:rsidRPr="00E22781">
        <w:rPr>
          <w:rFonts w:ascii="Open Sans" w:hAnsi="Open Sans" w:cstheme="majorHAnsi"/>
          <w:color w:val="6A6D6D"/>
          <w:sz w:val="18"/>
          <w:szCs w:val="18"/>
        </w:rPr>
        <w:t xml:space="preserve">Rozpoczął się też proces budowania </w:t>
      </w:r>
      <w:r w:rsidR="00E22781" w:rsidRPr="004C78D9">
        <w:rPr>
          <w:rFonts w:ascii="Open Sans" w:hAnsi="Open Sans" w:cstheme="majorHAnsi"/>
          <w:b/>
          <w:bCs/>
          <w:color w:val="6A6D6D"/>
          <w:sz w:val="18"/>
          <w:szCs w:val="18"/>
        </w:rPr>
        <w:t>miedziowej potęgi Polski.</w:t>
      </w:r>
      <w:r w:rsidR="00E22781" w:rsidRPr="00E22781">
        <w:rPr>
          <w:rFonts w:ascii="Open Sans" w:hAnsi="Open Sans" w:cstheme="majorHAnsi"/>
          <w:color w:val="6A6D6D"/>
          <w:sz w:val="18"/>
          <w:szCs w:val="18"/>
        </w:rPr>
        <w:t xml:space="preserve"> </w:t>
      </w:r>
    </w:p>
    <w:p w14:paraId="22DA2BB4" w14:textId="269271EF" w:rsidR="00B24B5C" w:rsidRPr="00E22781" w:rsidRDefault="006D0F0D" w:rsidP="00C37C35">
      <w:pPr>
        <w:spacing w:line="240" w:lineRule="auto"/>
        <w:jc w:val="both"/>
        <w:rPr>
          <w:rFonts w:ascii="Open Sans" w:hAnsi="Open Sans" w:cstheme="majorHAnsi"/>
          <w:color w:val="6A6D6D"/>
          <w:sz w:val="18"/>
          <w:szCs w:val="18"/>
        </w:rPr>
      </w:pPr>
      <w:r>
        <w:rPr>
          <w:rFonts w:ascii="Open Sans" w:hAnsi="Open Sans" w:cstheme="majorHAnsi"/>
          <w:color w:val="6A6D6D"/>
          <w:sz w:val="18"/>
          <w:szCs w:val="18"/>
        </w:rPr>
        <w:t xml:space="preserve">Już w </w:t>
      </w:r>
      <w:r w:rsidR="00927889" w:rsidRPr="00E22781">
        <w:rPr>
          <w:rFonts w:ascii="Open Sans" w:hAnsi="Open Sans" w:cstheme="majorHAnsi"/>
          <w:color w:val="6A6D6D"/>
          <w:sz w:val="18"/>
          <w:szCs w:val="18"/>
        </w:rPr>
        <w:t>1961 roku - zaczęto od podstaw tworzyć Kombinat Górniczo-Hutniczy Miedzi (KGHM), zalążek wielkiego ośrodka wydobywcz</w:t>
      </w:r>
      <w:r w:rsidR="00D14BAF" w:rsidRPr="00E22781">
        <w:rPr>
          <w:rFonts w:ascii="Open Sans" w:hAnsi="Open Sans" w:cstheme="majorHAnsi"/>
          <w:color w:val="6A6D6D"/>
          <w:sz w:val="18"/>
          <w:szCs w:val="18"/>
        </w:rPr>
        <w:t>ego</w:t>
      </w:r>
      <w:r w:rsidR="004C78D9">
        <w:rPr>
          <w:rFonts w:ascii="Open Sans" w:hAnsi="Open Sans" w:cstheme="majorHAnsi"/>
          <w:color w:val="6A6D6D"/>
          <w:sz w:val="18"/>
          <w:szCs w:val="18"/>
        </w:rPr>
        <w:t xml:space="preserve"> </w:t>
      </w:r>
      <w:r w:rsidR="00927889" w:rsidRPr="00E22781">
        <w:rPr>
          <w:rFonts w:ascii="Open Sans" w:hAnsi="Open Sans" w:cstheme="majorHAnsi"/>
          <w:color w:val="6A6D6D"/>
          <w:sz w:val="18"/>
          <w:szCs w:val="18"/>
        </w:rPr>
        <w:t>Zagłębie Miedziowe.</w:t>
      </w:r>
      <w:r w:rsidR="00E22781">
        <w:rPr>
          <w:rFonts w:ascii="Open Sans" w:hAnsi="Open Sans" w:cstheme="majorHAnsi"/>
          <w:color w:val="6A6D6D"/>
          <w:sz w:val="18"/>
          <w:szCs w:val="18"/>
        </w:rPr>
        <w:t xml:space="preserve"> </w:t>
      </w:r>
      <w:r w:rsidR="00B24B5C" w:rsidRPr="00B67449">
        <w:rPr>
          <w:rFonts w:ascii="Open Sans" w:hAnsi="Open Sans" w:cstheme="majorHAnsi"/>
          <w:b/>
          <w:bCs/>
          <w:color w:val="DF7F58"/>
          <w:sz w:val="18"/>
          <w:szCs w:val="18"/>
        </w:rPr>
        <w:t>Innowa</w:t>
      </w:r>
      <w:r w:rsidR="00F2179B" w:rsidRPr="00B67449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cyjność </w:t>
      </w:r>
      <w:r w:rsidR="00FE17E4" w:rsidRPr="00B67449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to </w:t>
      </w:r>
      <w:r w:rsidR="00B04EF0" w:rsidRPr="00B67449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od początku </w:t>
      </w:r>
      <w:r w:rsidR="00FE17E4" w:rsidRPr="00B67449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cecha </w:t>
      </w:r>
      <w:r w:rsidR="00B24B5C" w:rsidRPr="00B67449">
        <w:rPr>
          <w:rFonts w:ascii="Open Sans" w:hAnsi="Open Sans" w:cstheme="majorHAnsi"/>
          <w:b/>
          <w:bCs/>
          <w:color w:val="DF7F58"/>
          <w:sz w:val="18"/>
          <w:szCs w:val="18"/>
        </w:rPr>
        <w:t>definiując</w:t>
      </w:r>
      <w:r w:rsidR="00FE17E4" w:rsidRPr="00B67449">
        <w:rPr>
          <w:rFonts w:ascii="Open Sans" w:hAnsi="Open Sans" w:cstheme="majorHAnsi"/>
          <w:b/>
          <w:bCs/>
          <w:color w:val="DF7F58"/>
          <w:sz w:val="18"/>
          <w:szCs w:val="18"/>
        </w:rPr>
        <w:t>a działalność</w:t>
      </w:r>
      <w:r w:rsidR="00B24B5C" w:rsidRPr="00B67449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 KGHM</w:t>
      </w:r>
      <w:r w:rsidR="00B24B5C" w:rsidRPr="00B67449">
        <w:rPr>
          <w:rFonts w:ascii="Open Sans" w:hAnsi="Open Sans" w:cstheme="majorHAnsi"/>
          <w:color w:val="DF7F58"/>
          <w:sz w:val="18"/>
          <w:szCs w:val="18"/>
        </w:rPr>
        <w:t>.</w:t>
      </w:r>
      <w:r w:rsidR="00B24B5C" w:rsidRPr="00E22781">
        <w:rPr>
          <w:rFonts w:ascii="Open Sans" w:hAnsi="Open Sans" w:cstheme="majorHAnsi"/>
          <w:color w:val="6A6D6D"/>
          <w:sz w:val="18"/>
          <w:szCs w:val="18"/>
        </w:rPr>
        <w:t xml:space="preserve"> </w:t>
      </w:r>
      <w:r w:rsidR="00B04EF0" w:rsidRPr="00E22781">
        <w:rPr>
          <w:rFonts w:ascii="Open Sans" w:hAnsi="Open Sans" w:cstheme="majorHAnsi"/>
          <w:color w:val="6A6D6D"/>
          <w:sz w:val="18"/>
          <w:szCs w:val="18"/>
        </w:rPr>
        <w:t xml:space="preserve">Złoża </w:t>
      </w:r>
      <w:r w:rsidR="00955000">
        <w:rPr>
          <w:rFonts w:ascii="Open Sans" w:hAnsi="Open Sans" w:cstheme="majorHAnsi"/>
          <w:color w:val="6A6D6D"/>
          <w:sz w:val="18"/>
          <w:szCs w:val="18"/>
        </w:rPr>
        <w:t>umiejscowione były</w:t>
      </w:r>
      <w:r w:rsidR="00B04EF0" w:rsidRPr="00E22781">
        <w:rPr>
          <w:rFonts w:ascii="Open Sans" w:hAnsi="Open Sans" w:cstheme="majorHAnsi"/>
          <w:color w:val="6A6D6D"/>
          <w:sz w:val="18"/>
          <w:szCs w:val="18"/>
        </w:rPr>
        <w:t xml:space="preserve"> w bardzo trudnym terenie. Tworzenie szybów Lubin i Polkowice wymagało zastosowania pionierskich metod udostępnienia złóż - mrożenia górotworu.</w:t>
      </w:r>
      <w:r w:rsidR="00B67449">
        <w:rPr>
          <w:rFonts w:ascii="Open Sans" w:hAnsi="Open Sans" w:cstheme="majorHAnsi"/>
          <w:color w:val="6A6D6D"/>
          <w:sz w:val="18"/>
          <w:szCs w:val="18"/>
        </w:rPr>
        <w:t xml:space="preserve"> Dziś Grupa to jeden z liderów innowacji w Polsce, przeznaczający nawet </w:t>
      </w:r>
      <w:r w:rsidR="00B67449">
        <w:rPr>
          <w:rFonts w:ascii="Open Sans" w:hAnsi="Open Sans" w:cstheme="majorHAnsi"/>
          <w:b/>
          <w:bCs/>
          <w:color w:val="6A6D6D"/>
          <w:sz w:val="18"/>
          <w:szCs w:val="18"/>
        </w:rPr>
        <w:t>ponad 4</w:t>
      </w:r>
      <w:r w:rsidR="00B67449" w:rsidRPr="00B67449">
        <w:rPr>
          <w:rFonts w:ascii="Open Sans" w:hAnsi="Open Sans" w:cstheme="majorHAnsi"/>
          <w:b/>
          <w:bCs/>
          <w:color w:val="6A6D6D"/>
          <w:sz w:val="18"/>
          <w:szCs w:val="18"/>
        </w:rPr>
        <w:t>0 mln zł rocznie na badania i rozwój</w:t>
      </w:r>
      <w:r w:rsidR="00B67449">
        <w:rPr>
          <w:rFonts w:ascii="Open Sans" w:hAnsi="Open Sans" w:cstheme="majorHAnsi"/>
          <w:color w:val="6A6D6D"/>
          <w:sz w:val="18"/>
          <w:szCs w:val="18"/>
        </w:rPr>
        <w:t xml:space="preserve">. </w:t>
      </w:r>
      <w:r w:rsidR="005A56F1">
        <w:rPr>
          <w:rFonts w:ascii="Open Sans" w:hAnsi="Open Sans" w:cstheme="majorHAnsi"/>
          <w:color w:val="6A6D6D"/>
          <w:sz w:val="18"/>
          <w:szCs w:val="18"/>
        </w:rPr>
        <w:t>zgodnie z obowiązująca strategią, wydatki na badania i rozwój będą zwiększane.</w:t>
      </w:r>
    </w:p>
    <w:p w14:paraId="0E285491" w14:textId="7F1C163B" w:rsidR="00E22781" w:rsidRDefault="00E22781" w:rsidP="00B24B5C">
      <w:pPr>
        <w:spacing w:line="240" w:lineRule="auto"/>
        <w:jc w:val="both"/>
        <w:rPr>
          <w:rFonts w:ascii="Open Sans" w:hAnsi="Open Sans" w:cstheme="majorHAnsi"/>
          <w:color w:val="6A6D6D"/>
          <w:sz w:val="18"/>
          <w:szCs w:val="18"/>
        </w:rPr>
      </w:pPr>
      <w:r>
        <w:rPr>
          <w:rFonts w:ascii="Open Sans" w:hAnsi="Open Sans" w:cstheme="majorHAnsi"/>
          <w:color w:val="6A6D6D"/>
          <w:sz w:val="18"/>
          <w:szCs w:val="18"/>
        </w:rPr>
        <w:t xml:space="preserve">W XXI wieku należąca do Skarbu Państwa, giełdowa spółka KGHM Polska Miedź S.A. stała się </w:t>
      </w:r>
      <w:r w:rsidRPr="00FE17E4">
        <w:rPr>
          <w:rFonts w:ascii="Open Sans" w:hAnsi="Open Sans" w:cstheme="majorHAnsi"/>
          <w:b/>
          <w:bCs/>
          <w:color w:val="6A6D6D"/>
          <w:sz w:val="18"/>
          <w:szCs w:val="18"/>
        </w:rPr>
        <w:t>globalnym</w:t>
      </w:r>
      <w:r w:rsidR="00955000" w:rsidRPr="00FE17E4"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 graczem</w:t>
      </w:r>
      <w:r w:rsidR="00955000">
        <w:rPr>
          <w:rFonts w:ascii="Open Sans" w:hAnsi="Open Sans" w:cstheme="majorHAnsi"/>
          <w:color w:val="6A6D6D"/>
          <w:sz w:val="18"/>
          <w:szCs w:val="18"/>
        </w:rPr>
        <w:t>.</w:t>
      </w:r>
      <w:r>
        <w:rPr>
          <w:rFonts w:ascii="Open Sans" w:hAnsi="Open Sans" w:cstheme="majorHAnsi"/>
          <w:color w:val="6A6D6D"/>
          <w:sz w:val="18"/>
          <w:szCs w:val="18"/>
        </w:rPr>
        <w:t xml:space="preserve"> Od 2010 roku</w:t>
      </w:r>
      <w:r w:rsidR="00D20E1A">
        <w:rPr>
          <w:rFonts w:ascii="Open Sans" w:hAnsi="Open Sans" w:cstheme="majorHAnsi"/>
          <w:color w:val="6A6D6D"/>
          <w:sz w:val="18"/>
          <w:szCs w:val="18"/>
        </w:rPr>
        <w:t xml:space="preserve"> Grupa </w:t>
      </w:r>
      <w:r>
        <w:rPr>
          <w:rFonts w:ascii="Open Sans" w:hAnsi="Open Sans" w:cstheme="majorHAnsi"/>
          <w:color w:val="6A6D6D"/>
          <w:sz w:val="18"/>
          <w:szCs w:val="18"/>
        </w:rPr>
        <w:t xml:space="preserve">wydobywa miedź i złoto </w:t>
      </w:r>
      <w:r w:rsidRPr="00FE17E4">
        <w:rPr>
          <w:rFonts w:ascii="Open Sans" w:hAnsi="Open Sans" w:cstheme="majorHAnsi"/>
          <w:color w:val="6A6D6D"/>
          <w:sz w:val="18"/>
          <w:szCs w:val="18"/>
        </w:rPr>
        <w:t xml:space="preserve">w </w:t>
      </w:r>
      <w:r w:rsidRPr="00FE17E4">
        <w:rPr>
          <w:rFonts w:ascii="Open Sans" w:hAnsi="Open Sans" w:cstheme="majorHAnsi"/>
          <w:b/>
          <w:bCs/>
          <w:color w:val="6A6D6D"/>
          <w:sz w:val="18"/>
          <w:szCs w:val="18"/>
        </w:rPr>
        <w:t>Kanadzie</w:t>
      </w:r>
      <w:r w:rsidR="00955000">
        <w:rPr>
          <w:rFonts w:ascii="Open Sans" w:hAnsi="Open Sans" w:cstheme="majorHAnsi"/>
          <w:color w:val="6A6D6D"/>
          <w:sz w:val="18"/>
          <w:szCs w:val="18"/>
        </w:rPr>
        <w:t>. W</w:t>
      </w:r>
      <w:r w:rsidR="00955000" w:rsidRPr="00FE17E4"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 Chile</w:t>
      </w:r>
      <w:r w:rsidR="00955000">
        <w:rPr>
          <w:rFonts w:ascii="Open Sans" w:hAnsi="Open Sans" w:cstheme="majorHAnsi"/>
          <w:color w:val="6A6D6D"/>
          <w:sz w:val="18"/>
          <w:szCs w:val="18"/>
        </w:rPr>
        <w:t xml:space="preserve">, od 2014 roku, rozwija </w:t>
      </w:r>
      <w:r w:rsidR="00955000" w:rsidRPr="00DD4C29"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jeden z największych projektów wydobywczych na świecie Sierra </w:t>
      </w:r>
      <w:proofErr w:type="spellStart"/>
      <w:r w:rsidR="00955000" w:rsidRPr="00DD4C29">
        <w:rPr>
          <w:rFonts w:ascii="Open Sans" w:hAnsi="Open Sans" w:cstheme="majorHAnsi"/>
          <w:b/>
          <w:bCs/>
          <w:color w:val="6A6D6D"/>
          <w:sz w:val="18"/>
          <w:szCs w:val="18"/>
        </w:rPr>
        <w:t>Gorda</w:t>
      </w:r>
      <w:proofErr w:type="spellEnd"/>
      <w:r w:rsidR="00955000">
        <w:rPr>
          <w:rFonts w:ascii="Open Sans" w:hAnsi="Open Sans" w:cstheme="majorHAnsi"/>
          <w:color w:val="6A6D6D"/>
          <w:sz w:val="18"/>
          <w:szCs w:val="18"/>
        </w:rPr>
        <w:t>, w ramach którego eksploruje złoża miedzi i molibdenu. Natomiast w USA przejęła odkrywkową kopalnię miedzi Robinson w Nevadzie</w:t>
      </w:r>
      <w:r w:rsidR="00FE17E4">
        <w:rPr>
          <w:rFonts w:ascii="Open Sans" w:hAnsi="Open Sans" w:cstheme="majorHAnsi"/>
          <w:color w:val="6A6D6D"/>
          <w:sz w:val="18"/>
          <w:szCs w:val="18"/>
        </w:rPr>
        <w:t xml:space="preserve">, </w:t>
      </w:r>
    </w:p>
    <w:p w14:paraId="06490DB4" w14:textId="1BFA973C" w:rsidR="008933FD" w:rsidRDefault="008933FD" w:rsidP="008933FD">
      <w:pPr>
        <w:spacing w:line="240" w:lineRule="auto"/>
        <w:jc w:val="right"/>
        <w:rPr>
          <w:rFonts w:ascii="Open Sans" w:hAnsi="Open Sans" w:cstheme="majorHAnsi"/>
          <w:color w:val="6A6D6D"/>
          <w:sz w:val="16"/>
          <w:szCs w:val="16"/>
        </w:rPr>
      </w:pPr>
      <w:r w:rsidRPr="00DD4C29">
        <w:rPr>
          <w:rFonts w:ascii="Open Sans" w:hAnsi="Open Sans" w:cstheme="majorHAnsi"/>
          <w:color w:val="DF7F58"/>
          <w:sz w:val="16"/>
          <w:szCs w:val="16"/>
        </w:rPr>
        <w:t>Więcej o historii</w:t>
      </w:r>
      <w:r w:rsidRPr="00E22781">
        <w:rPr>
          <w:rFonts w:ascii="Open Sans" w:hAnsi="Open Sans" w:cstheme="majorHAnsi"/>
          <w:color w:val="6A6D6D"/>
          <w:sz w:val="16"/>
          <w:szCs w:val="16"/>
        </w:rPr>
        <w:t>:</w:t>
      </w:r>
      <w:r>
        <w:rPr>
          <w:rFonts w:ascii="Open Sans" w:hAnsi="Open Sans" w:cstheme="majorHAnsi"/>
          <w:color w:val="6A6D6D"/>
          <w:sz w:val="16"/>
          <w:szCs w:val="16"/>
        </w:rPr>
        <w:t xml:space="preserve"> </w:t>
      </w:r>
      <w:hyperlink r:id="rId9" w:history="1">
        <w:r w:rsidRPr="008933FD">
          <w:rPr>
            <w:rStyle w:val="Hipercze"/>
            <w:rFonts w:ascii="Open Sans" w:hAnsi="Open Sans" w:cstheme="majorHAnsi"/>
            <w:color w:val="6A6D6D"/>
            <w:sz w:val="16"/>
            <w:szCs w:val="16"/>
          </w:rPr>
          <w:t>https://kghm.com/pl/o-nas/historia</w:t>
        </w:r>
      </w:hyperlink>
    </w:p>
    <w:p w14:paraId="63C3BA13" w14:textId="77777777" w:rsidR="007F4F4F" w:rsidRDefault="007F4F4F" w:rsidP="007F4F4F">
      <w:pPr>
        <w:spacing w:line="240" w:lineRule="auto"/>
        <w:jc w:val="both"/>
        <w:rPr>
          <w:rFonts w:ascii="Open Sans" w:hAnsi="Open Sans" w:cstheme="majorHAnsi"/>
          <w:color w:val="DF7F58"/>
          <w:sz w:val="16"/>
          <w:szCs w:val="16"/>
        </w:rPr>
      </w:pPr>
      <w:r>
        <w:rPr>
          <w:rFonts w:ascii="Open Sans" w:hAnsi="Open Sans" w:cstheme="majorHAnsi"/>
          <w:b/>
          <w:bCs/>
          <w:color w:val="DF7F58"/>
          <w:sz w:val="18"/>
          <w:szCs w:val="18"/>
        </w:rPr>
        <w:lastRenderedPageBreak/>
        <w:t xml:space="preserve">W </w:t>
      </w:r>
      <w:r w:rsidRPr="00955000">
        <w:rPr>
          <w:rFonts w:ascii="Open Sans" w:hAnsi="Open Sans" w:cstheme="majorHAnsi"/>
          <w:b/>
          <w:bCs/>
          <w:color w:val="DF7F58"/>
          <w:sz w:val="18"/>
          <w:szCs w:val="18"/>
        </w:rPr>
        <w:t>ciągu 60 lat powstał miedziowy gigant - KGHM Polska Miedź S.A. - nowoczesna firma, która zapewnia pracę ponad</w:t>
      </w:r>
      <w:r w:rsidRPr="00955000">
        <w:rPr>
          <w:rFonts w:ascii="Open Sans" w:hAnsi="Open Sans" w:cstheme="majorHAnsi"/>
          <w:color w:val="DF7F58"/>
          <w:sz w:val="18"/>
          <w:szCs w:val="18"/>
        </w:rPr>
        <w:t xml:space="preserve"> </w:t>
      </w:r>
      <w:r w:rsidRPr="00E22781">
        <w:rPr>
          <w:rFonts w:ascii="Open Sans" w:hAnsi="Open Sans" w:cstheme="majorHAnsi"/>
          <w:b/>
          <w:bCs/>
          <w:color w:val="DF7F58"/>
          <w:sz w:val="18"/>
          <w:szCs w:val="18"/>
        </w:rPr>
        <w:t>34 tys. pracownikom w Polsce, Kanadzie, USA i Chile</w:t>
      </w:r>
      <w:r w:rsidRPr="00E22781">
        <w:rPr>
          <w:rFonts w:ascii="Open Sans" w:hAnsi="Open Sans" w:cstheme="majorHAnsi"/>
          <w:color w:val="6A6D6D"/>
          <w:sz w:val="18"/>
          <w:szCs w:val="18"/>
        </w:rPr>
        <w:t>.</w:t>
      </w:r>
      <w:r w:rsidRPr="007F4F4F">
        <w:rPr>
          <w:rFonts w:ascii="Open Sans" w:hAnsi="Open Sans" w:cstheme="majorHAnsi"/>
          <w:color w:val="DF7F58"/>
          <w:sz w:val="16"/>
          <w:szCs w:val="16"/>
        </w:rPr>
        <w:t xml:space="preserve"> </w:t>
      </w:r>
    </w:p>
    <w:p w14:paraId="10E6C687" w14:textId="1F3662F8" w:rsidR="007F4F4F" w:rsidRPr="00273AB6" w:rsidRDefault="007F4F4F" w:rsidP="007F4F4F">
      <w:pPr>
        <w:spacing w:line="240" w:lineRule="auto"/>
        <w:jc w:val="right"/>
        <w:rPr>
          <w:rStyle w:val="Pogrubienie"/>
          <w:rFonts w:ascii="Open Sans" w:hAnsi="Open Sans" w:cstheme="majorHAnsi"/>
          <w:b w:val="0"/>
          <w:bCs w:val="0"/>
          <w:color w:val="6A6D6D"/>
          <w:sz w:val="16"/>
          <w:szCs w:val="16"/>
        </w:rPr>
      </w:pPr>
      <w:r>
        <w:rPr>
          <w:rFonts w:ascii="Open Sans" w:hAnsi="Open Sans" w:cstheme="majorHAnsi"/>
          <w:color w:val="DF7F58"/>
          <w:sz w:val="16"/>
          <w:szCs w:val="16"/>
        </w:rPr>
        <w:t>KGHM na świecie</w:t>
      </w:r>
      <w:r w:rsidR="00F53B0D">
        <w:rPr>
          <w:rFonts w:ascii="Open Sans" w:hAnsi="Open Sans" w:cstheme="majorHAnsi"/>
          <w:color w:val="DF7F58"/>
          <w:sz w:val="16"/>
          <w:szCs w:val="16"/>
        </w:rPr>
        <w:t>:</w:t>
      </w:r>
      <w:r>
        <w:rPr>
          <w:rFonts w:ascii="Open Sans" w:hAnsi="Open Sans" w:cstheme="majorHAnsi"/>
          <w:color w:val="DF7F58"/>
          <w:sz w:val="16"/>
          <w:szCs w:val="16"/>
        </w:rPr>
        <w:t xml:space="preserve"> </w:t>
      </w:r>
      <w:r w:rsidRPr="00DD4C29">
        <w:rPr>
          <w:rFonts w:ascii="Open Sans" w:hAnsi="Open Sans" w:cstheme="majorHAnsi"/>
          <w:color w:val="6A6D6D"/>
          <w:sz w:val="16"/>
          <w:szCs w:val="16"/>
        </w:rPr>
        <w:t>https://kghm.com/pl/o-nas/kghm-na-swiecie</w:t>
      </w:r>
    </w:p>
    <w:p w14:paraId="54D006BE" w14:textId="0F4B7897" w:rsidR="00DD4C29" w:rsidRDefault="005809B1" w:rsidP="00C72749">
      <w:pPr>
        <w:spacing w:line="240" w:lineRule="auto"/>
        <w:rPr>
          <w:rFonts w:ascii="Open Sans" w:hAnsi="Open Sans" w:cstheme="majorHAnsi"/>
          <w:b/>
          <w:bCs/>
          <w:color w:val="DF7F58"/>
          <w:sz w:val="18"/>
          <w:szCs w:val="18"/>
        </w:rPr>
      </w:pP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99416" wp14:editId="72BB2C50">
                <wp:simplePos x="0" y="0"/>
                <wp:positionH relativeFrom="column">
                  <wp:posOffset>2654935</wp:posOffset>
                </wp:positionH>
                <wp:positionV relativeFrom="paragraph">
                  <wp:posOffset>216535</wp:posOffset>
                </wp:positionV>
                <wp:extent cx="288000" cy="288000"/>
                <wp:effectExtent l="19050" t="19050" r="17145" b="17145"/>
                <wp:wrapNone/>
                <wp:docPr id="13" name="Schemat blokowy: łąc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F8AE1" id="Schemat blokowy: łącznik 13" o:spid="_x0000_s1026" type="#_x0000_t120" style="position:absolute;margin-left:209.05pt;margin-top:17.05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" fillcolor="white [3212]" strokecolor="#df7f58" strokeweight="2.5pt">
                <v:stroke joinstyle="miter"/>
              </v:shape>
            </w:pict>
          </mc:Fallback>
        </mc:AlternateContent>
      </w: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F0EA9E" wp14:editId="5060814F">
                <wp:simplePos x="0" y="0"/>
                <wp:positionH relativeFrom="column">
                  <wp:posOffset>207010</wp:posOffset>
                </wp:positionH>
                <wp:positionV relativeFrom="paragraph">
                  <wp:posOffset>0</wp:posOffset>
                </wp:positionV>
                <wp:extent cx="5013960" cy="1404620"/>
                <wp:effectExtent l="0" t="0" r="0" b="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A404" w14:textId="689B0F21" w:rsidR="009456E3" w:rsidRPr="009B599D" w:rsidRDefault="009456E3" w:rsidP="00F2179B">
                            <w:pP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 xml:space="preserve">DZIŚ: STRATEGIA </w:t>
                            </w:r>
                            <w:r w:rsidR="000533FC"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>2019-2023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0EA9E" id="_x0000_s1029" type="#_x0000_t202" style="position:absolute;margin-left:16.3pt;margin-top:0;width:394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" filled="f" stroked="f">
                <v:textbox style="mso-fit-shape-to-text:t">
                  <w:txbxContent>
                    <w:p w14:paraId="0A49A404" w14:textId="689B0F21" w:rsidR="009456E3" w:rsidRPr="009B599D" w:rsidRDefault="009456E3" w:rsidP="00F2179B">
                      <w:pP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 xml:space="preserve">DZIŚ: STRATEGIA </w:t>
                      </w:r>
                      <w:r w:rsidR="000533FC"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>2019-2023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CFD21" w14:textId="5D5DE357" w:rsidR="009B599D" w:rsidRPr="005809B1" w:rsidRDefault="005809B1" w:rsidP="005809B1">
      <w:pPr>
        <w:spacing w:line="240" w:lineRule="auto"/>
        <w:jc w:val="right"/>
        <w:rPr>
          <w:rFonts w:ascii="Open Sans" w:hAnsi="Open Sans" w:cstheme="majorHAnsi"/>
          <w:color w:val="6A6D6D"/>
          <w:sz w:val="20"/>
          <w:szCs w:val="20"/>
        </w:rPr>
      </w:pP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17327" wp14:editId="7530521F">
                <wp:simplePos x="0" y="0"/>
                <wp:positionH relativeFrom="column">
                  <wp:posOffset>107950</wp:posOffset>
                </wp:positionH>
                <wp:positionV relativeFrom="paragraph">
                  <wp:posOffset>148590</wp:posOffset>
                </wp:positionV>
                <wp:extent cx="5760720" cy="7620"/>
                <wp:effectExtent l="19050" t="19050" r="30480" b="3048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25E87" id="Łącznik prosty 1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pt,11.7pt" to="462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" strokecolor="#df7f58" strokeweight="2.5pt">
                <v:stroke joinstyle="miter"/>
              </v:line>
            </w:pict>
          </mc:Fallback>
        </mc:AlternateContent>
      </w:r>
    </w:p>
    <w:p w14:paraId="2B0A8453" w14:textId="256B8EF9" w:rsidR="000533FC" w:rsidRDefault="00F2179B" w:rsidP="000533FC">
      <w:pPr>
        <w:pStyle w:val="NormalnyWeb"/>
        <w:shd w:val="clear" w:color="auto" w:fill="FFFFFF"/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 w:rsidRPr="00BC0B51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KGHM Polska Miedź S.A. rozwija się w ramach </w:t>
      </w:r>
      <w:r w:rsidR="00BC0B51" w:rsidRPr="00BC0B51">
        <w:rPr>
          <w:rStyle w:val="Uwydatnienie"/>
          <w:rFonts w:ascii="Open Sans" w:hAnsi="Open Sans"/>
          <w:b/>
          <w:bCs/>
          <w:i w:val="0"/>
          <w:iCs w:val="0"/>
          <w:color w:val="DF7F58"/>
          <w:sz w:val="18"/>
          <w:szCs w:val="18"/>
        </w:rPr>
        <w:t xml:space="preserve">strategii </w:t>
      </w:r>
      <w:r w:rsidR="00920E0D" w:rsidRPr="00BC0B51">
        <w:rPr>
          <w:rStyle w:val="Uwydatnienie"/>
          <w:rFonts w:ascii="Open Sans" w:hAnsi="Open Sans"/>
          <w:b/>
          <w:bCs/>
          <w:i w:val="0"/>
          <w:iCs w:val="0"/>
          <w:color w:val="DF7F58"/>
          <w:sz w:val="18"/>
          <w:szCs w:val="18"/>
        </w:rPr>
        <w:t>na lata 2019-2023</w:t>
      </w:r>
      <w:r w:rsidRPr="00BC0B51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, uwzględniającej otoczenie makroekonomiczne i sytuację geopolityczną, wpływające na branżę wydobywczą. </w:t>
      </w:r>
      <w:r w:rsidR="00BC0B51" w:rsidRPr="00BC0B51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Strategia </w:t>
      </w:r>
      <w:r w:rsidR="00BC0B51" w:rsidRPr="00BC0B5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KGHM realizowana </w:t>
      </w:r>
      <w:r w:rsidR="00DE166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br/>
      </w:r>
      <w:r w:rsidR="00BC0B51" w:rsidRPr="00BC0B5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jest w oparciu o </w:t>
      </w:r>
      <w:r w:rsidR="00BC0B51" w:rsidRPr="00DE166D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ideę zrównoważonego rozwoju</w:t>
      </w:r>
      <w:r w:rsidR="00BC0B51" w:rsidRPr="00BC0B5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i </w:t>
      </w:r>
      <w:r w:rsidR="00BC0B51" w:rsidRPr="00DE166D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bezpieczeństwa oraz wzmocnienie odpowiedzialności społecznej</w:t>
      </w:r>
      <w:r w:rsidR="00BC0B51" w:rsidRPr="00BC0B5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.</w:t>
      </w:r>
      <w:r w:rsidR="00BC0B5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 w:rsidR="00BC0B51" w:rsidRPr="00BC0B5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W</w:t>
      </w:r>
      <w:r w:rsid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 w:rsidR="00BC0B51" w:rsidRPr="00BC0B5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centrum uwagi pozostają pracownicy - największy kapitał firmy.</w:t>
      </w:r>
    </w:p>
    <w:p w14:paraId="7066E8CB" w14:textId="30E18BC6" w:rsidR="000533FC" w:rsidRPr="000533FC" w:rsidRDefault="000533FC" w:rsidP="006D0F0D">
      <w:pPr>
        <w:pStyle w:val="NormalnyWeb"/>
        <w:shd w:val="clear" w:color="auto" w:fill="FFFFFF"/>
        <w:jc w:val="center"/>
        <w:rPr>
          <w:rStyle w:val="Uwydatnienie"/>
          <w:rFonts w:ascii="Open Sans" w:hAnsi="Open Sans" w:cs="Open Sans"/>
          <w:i w:val="0"/>
          <w:iCs w:val="0"/>
          <w:color w:val="6A6D6D"/>
          <w:sz w:val="18"/>
          <w:szCs w:val="18"/>
          <w:shd w:val="clear" w:color="auto" w:fill="FFFFFF"/>
        </w:rPr>
      </w:pPr>
      <w:r w:rsidRPr="00F53B0D">
        <w:rPr>
          <w:rFonts w:ascii="Open Sans" w:hAnsi="Open Sans" w:cs="Open Sans"/>
          <w:color w:val="DF7F58"/>
          <w:sz w:val="16"/>
          <w:szCs w:val="16"/>
          <w:shd w:val="clear" w:color="auto" w:fill="FFFFFF"/>
        </w:rPr>
        <w:t xml:space="preserve">Więcej o </w:t>
      </w:r>
      <w:r>
        <w:rPr>
          <w:rFonts w:ascii="Open Sans" w:hAnsi="Open Sans" w:cs="Open Sans"/>
          <w:color w:val="DF7F58"/>
          <w:sz w:val="16"/>
          <w:szCs w:val="16"/>
          <w:shd w:val="clear" w:color="auto" w:fill="FFFFFF"/>
        </w:rPr>
        <w:t>S</w:t>
      </w:r>
      <w:r w:rsidRPr="00F53B0D">
        <w:rPr>
          <w:rFonts w:ascii="Open Sans" w:hAnsi="Open Sans" w:cs="Open Sans"/>
          <w:color w:val="DF7F58"/>
          <w:sz w:val="16"/>
          <w:szCs w:val="16"/>
          <w:shd w:val="clear" w:color="auto" w:fill="FFFFFF"/>
        </w:rPr>
        <w:t>trategii</w:t>
      </w:r>
      <w:r>
        <w:rPr>
          <w:rFonts w:ascii="Open Sans" w:hAnsi="Open Sans" w:cs="Open Sans"/>
          <w:color w:val="DF7F58"/>
          <w:sz w:val="16"/>
          <w:szCs w:val="16"/>
          <w:shd w:val="clear" w:color="auto" w:fill="FFFFFF"/>
        </w:rPr>
        <w:t xml:space="preserve"> 4E</w:t>
      </w:r>
      <w:r w:rsidRPr="00F53B0D">
        <w:rPr>
          <w:rFonts w:ascii="Open Sans" w:hAnsi="Open Sans" w:cs="Open Sans"/>
          <w:color w:val="DF7F58"/>
          <w:sz w:val="16"/>
          <w:szCs w:val="16"/>
          <w:shd w:val="clear" w:color="auto" w:fill="FFFFFF"/>
        </w:rPr>
        <w:t xml:space="preserve">: </w:t>
      </w:r>
      <w:r>
        <w:rPr>
          <w:rFonts w:ascii="Open Sans" w:hAnsi="Open Sans" w:cs="Open Sans"/>
          <w:color w:val="6A6D6D"/>
          <w:sz w:val="16"/>
          <w:szCs w:val="16"/>
          <w:shd w:val="clear" w:color="auto" w:fill="FFFFFF"/>
        </w:rPr>
        <w:br/>
      </w:r>
      <w:r w:rsidRPr="00F53B0D">
        <w:rPr>
          <w:rFonts w:ascii="Open Sans" w:hAnsi="Open Sans" w:cs="Open Sans"/>
          <w:color w:val="6A6D6D"/>
          <w:sz w:val="16"/>
          <w:szCs w:val="16"/>
          <w:shd w:val="clear" w:color="auto" w:fill="FFFFFF"/>
        </w:rPr>
        <w:t>https://media.kghm.com/pl/informacje-prasowe/efektywnie-ekologicznie-i-elastycznie-skuteczna-strategia-kghm</w:t>
      </w:r>
    </w:p>
    <w:p w14:paraId="37D6C60A" w14:textId="64629717" w:rsidR="008C028C" w:rsidRPr="00DE166D" w:rsidRDefault="008C028C" w:rsidP="008C028C">
      <w:pPr>
        <w:pStyle w:val="NormalnyWeb"/>
        <w:shd w:val="clear" w:color="auto" w:fill="FFFFFF"/>
        <w:jc w:val="both"/>
        <w:rPr>
          <w:rStyle w:val="Pogrubienie"/>
          <w:rFonts w:ascii="Open Sans" w:hAnsi="Open Sans" w:cs="Open Sans"/>
          <w:b w:val="0"/>
          <w:bCs w:val="0"/>
          <w:color w:val="6A6D6D"/>
          <w:sz w:val="18"/>
          <w:szCs w:val="18"/>
        </w:rPr>
      </w:pP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Konsekwencją dwóch lat </w:t>
      </w:r>
      <w:r w:rsidRPr="00DE166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realizacji strategii 4E w Grup</w:t>
      </w: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>ie</w:t>
      </w:r>
      <w:r w:rsidRPr="00DE166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Kapitałowej KGHM Polska Miedź S.A.</w:t>
      </w:r>
      <w:r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jest</w:t>
      </w:r>
      <w:r w:rsidRPr="00DE166D">
        <w:rPr>
          <w:rStyle w:val="Pogrubienie"/>
          <w:rFonts w:ascii="Open Sans" w:hAnsi="Open Sans"/>
          <w:b w:val="0"/>
          <w:bCs w:val="0"/>
          <w:color w:val="6A6D6D"/>
          <w:sz w:val="18"/>
          <w:szCs w:val="18"/>
        </w:rPr>
        <w:t xml:space="preserve"> </w:t>
      </w:r>
      <w:r w:rsidRPr="00285882">
        <w:rPr>
          <w:rStyle w:val="Pogrubienie"/>
          <w:rFonts w:ascii="Open Sans" w:hAnsi="Open Sans" w:cs="Open Sans"/>
          <w:color w:val="6A6D6D"/>
          <w:sz w:val="18"/>
          <w:szCs w:val="18"/>
        </w:rPr>
        <w:t>zwiększenie efektywność i zysków,</w:t>
      </w:r>
      <w:r>
        <w:rPr>
          <w:rStyle w:val="Pogrubienie"/>
          <w:rFonts w:ascii="Open Sans" w:hAnsi="Open Sans" w:cs="Open Sans"/>
          <w:b w:val="0"/>
          <w:bCs w:val="0"/>
          <w:color w:val="6A6D6D"/>
          <w:sz w:val="18"/>
          <w:szCs w:val="18"/>
        </w:rPr>
        <w:t xml:space="preserve"> zwłaszcza w</w:t>
      </w:r>
      <w:r w:rsidRPr="00DE166D">
        <w:rPr>
          <w:rStyle w:val="Pogrubienie"/>
          <w:rFonts w:ascii="Open Sans" w:hAnsi="Open Sans" w:cs="Open Sans"/>
          <w:b w:val="0"/>
          <w:bCs w:val="0"/>
          <w:color w:val="6A6D6D"/>
          <w:sz w:val="18"/>
          <w:szCs w:val="18"/>
        </w:rPr>
        <w:t xml:space="preserve"> nieprzewidywalnym 2020 roku.</w:t>
      </w:r>
    </w:p>
    <w:p w14:paraId="45783916" w14:textId="1FDAFB51" w:rsidR="008C028C" w:rsidRDefault="008C028C" w:rsidP="008C028C">
      <w:pPr>
        <w:pStyle w:val="Akapitzlist"/>
        <w:numPr>
          <w:ilvl w:val="0"/>
          <w:numId w:val="6"/>
        </w:numPr>
        <w:rPr>
          <w:rFonts w:ascii="Open Sans" w:hAnsi="Open Sans" w:cs="Open Sans"/>
          <w:b/>
          <w:bCs/>
          <w:color w:val="6A6D6D"/>
          <w:sz w:val="18"/>
          <w:szCs w:val="18"/>
        </w:rPr>
      </w:pPr>
      <w:r w:rsidRPr="00DE166D">
        <w:rPr>
          <w:rFonts w:ascii="Open Sans" w:hAnsi="Open Sans" w:cs="Open Sans"/>
          <w:b/>
          <w:bCs/>
          <w:color w:val="6A6D6D"/>
          <w:sz w:val="18"/>
          <w:szCs w:val="18"/>
        </w:rPr>
        <w:t>FINANSE</w:t>
      </w:r>
    </w:p>
    <w:p w14:paraId="2EE813EA" w14:textId="77777777" w:rsidR="000533FC" w:rsidRPr="00DE166D" w:rsidRDefault="000533FC" w:rsidP="000533FC">
      <w:pPr>
        <w:pStyle w:val="Akapitzlist"/>
        <w:rPr>
          <w:rFonts w:ascii="Open Sans" w:hAnsi="Open Sans" w:cs="Open Sans"/>
          <w:b/>
          <w:bCs/>
          <w:color w:val="6A6D6D"/>
          <w:sz w:val="18"/>
          <w:szCs w:val="18"/>
        </w:rPr>
      </w:pPr>
    </w:p>
    <w:p w14:paraId="3032D776" w14:textId="79A927C8" w:rsidR="008C028C" w:rsidRPr="00DA5FFA" w:rsidRDefault="008C028C" w:rsidP="008C028C">
      <w:pPr>
        <w:rPr>
          <w:rStyle w:val="Pogrubienie"/>
          <w:rFonts w:ascii="Open Sans" w:hAnsi="Open Sans" w:cs="Open Sans"/>
          <w:b w:val="0"/>
          <w:bCs w:val="0"/>
          <w:color w:val="6A6D6D"/>
          <w:sz w:val="18"/>
          <w:szCs w:val="18"/>
        </w:rPr>
      </w:pPr>
      <w:r w:rsidRPr="00DA5FFA">
        <w:rPr>
          <w:rFonts w:ascii="Open Sans" w:hAnsi="Open Sans" w:cs="Open Sans"/>
          <w:b/>
          <w:bCs/>
          <w:color w:val="DF7F58"/>
          <w:sz w:val="18"/>
          <w:szCs w:val="18"/>
        </w:rPr>
        <w:t>Silne podstawy finansowe: emisja obligacji na kwotę</w:t>
      </w:r>
      <w:r w:rsidRPr="00DA5FFA">
        <w:rPr>
          <w:rFonts w:ascii="Open Sans" w:hAnsi="Open Sans" w:cs="Open Sans"/>
          <w:color w:val="DF7F58"/>
          <w:sz w:val="18"/>
          <w:szCs w:val="18"/>
        </w:rPr>
        <w:t xml:space="preserve"> </w:t>
      </w:r>
      <w:r w:rsidRPr="00DA5FFA">
        <w:rPr>
          <w:rFonts w:ascii="Open Sans" w:hAnsi="Open Sans" w:cs="Open Sans"/>
          <w:b/>
          <w:bCs/>
          <w:color w:val="DF7F58"/>
          <w:sz w:val="18"/>
          <w:szCs w:val="18"/>
        </w:rPr>
        <w:t>2 mld PLN</w:t>
      </w:r>
      <w:r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 w 2019 r.</w:t>
      </w:r>
      <w:r w:rsidRPr="00DA5FFA">
        <w:rPr>
          <w:rFonts w:ascii="Open Sans" w:hAnsi="Open Sans" w:cs="Open Sans"/>
          <w:color w:val="6A6D6D"/>
          <w:sz w:val="18"/>
          <w:szCs w:val="18"/>
        </w:rPr>
        <w:t>, podnie</w:t>
      </w:r>
      <w:r>
        <w:rPr>
          <w:rFonts w:ascii="Open Sans" w:hAnsi="Open Sans" w:cs="Open Sans"/>
          <w:color w:val="6A6D6D"/>
          <w:sz w:val="18"/>
          <w:szCs w:val="18"/>
        </w:rPr>
        <w:t>sienie</w:t>
      </w:r>
      <w:r w:rsidRPr="00DA5FFA">
        <w:rPr>
          <w:rFonts w:ascii="Open Sans" w:hAnsi="Open Sans" w:cs="Open Sans"/>
          <w:color w:val="6A6D6D"/>
          <w:sz w:val="18"/>
          <w:szCs w:val="18"/>
        </w:rPr>
        <w:t xml:space="preserve"> efektywności finansowania zewnętrznego i zwiększ</w:t>
      </w:r>
      <w:r>
        <w:rPr>
          <w:rFonts w:ascii="Open Sans" w:hAnsi="Open Sans" w:cs="Open Sans"/>
          <w:color w:val="6A6D6D"/>
          <w:sz w:val="18"/>
          <w:szCs w:val="18"/>
        </w:rPr>
        <w:t xml:space="preserve">enie </w:t>
      </w:r>
      <w:r w:rsidRPr="00DA5FFA">
        <w:rPr>
          <w:rFonts w:ascii="Open Sans" w:hAnsi="Open Sans" w:cs="Open Sans"/>
          <w:color w:val="6A6D6D"/>
          <w:sz w:val="18"/>
          <w:szCs w:val="18"/>
        </w:rPr>
        <w:t>wykorzystani</w:t>
      </w:r>
      <w:r>
        <w:rPr>
          <w:rFonts w:ascii="Open Sans" w:hAnsi="Open Sans" w:cs="Open Sans"/>
          <w:color w:val="6A6D6D"/>
          <w:sz w:val="18"/>
          <w:szCs w:val="18"/>
        </w:rPr>
        <w:t>a</w:t>
      </w:r>
      <w:r w:rsidRPr="00DA5FFA">
        <w:rPr>
          <w:rFonts w:ascii="Open Sans" w:hAnsi="Open Sans" w:cs="Open Sans"/>
          <w:color w:val="6A6D6D"/>
          <w:sz w:val="18"/>
          <w:szCs w:val="18"/>
        </w:rPr>
        <w:t xml:space="preserve"> faktoringu</w:t>
      </w:r>
    </w:p>
    <w:p w14:paraId="298094DF" w14:textId="59CF7B61" w:rsidR="008C028C" w:rsidRPr="00DE166D" w:rsidRDefault="008C028C" w:rsidP="008C028C">
      <w:pPr>
        <w:pStyle w:val="NormalnyWeb"/>
        <w:shd w:val="clear" w:color="auto" w:fill="FFFFFF"/>
        <w:jc w:val="both"/>
        <w:rPr>
          <w:rFonts w:ascii="Open Sans" w:hAnsi="Open Sans"/>
          <w:color w:val="6A6D6D"/>
          <w:sz w:val="18"/>
          <w:szCs w:val="18"/>
        </w:rPr>
      </w:pPr>
      <w:r w:rsidRPr="008A44B0">
        <w:rPr>
          <w:rStyle w:val="Pogrubienie"/>
          <w:rFonts w:ascii="Open Sans" w:hAnsi="Open Sans"/>
          <w:b w:val="0"/>
          <w:bCs w:val="0"/>
          <w:noProof/>
          <w:color w:val="6A6D6D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5628D6A" wp14:editId="1486B900">
                <wp:simplePos x="0" y="0"/>
                <wp:positionH relativeFrom="column">
                  <wp:posOffset>-19685</wp:posOffset>
                </wp:positionH>
                <wp:positionV relativeFrom="paragraph">
                  <wp:posOffset>1045845</wp:posOffset>
                </wp:positionV>
                <wp:extent cx="5764530" cy="1356360"/>
                <wp:effectExtent l="0" t="0" r="26670" b="15240"/>
                <wp:wrapTight wrapText="bothSides">
                  <wp:wrapPolygon edited="0">
                    <wp:start x="0" y="0"/>
                    <wp:lineTo x="0" y="21539"/>
                    <wp:lineTo x="21629" y="21539"/>
                    <wp:lineTo x="21629" y="0"/>
                    <wp:lineTo x="0" y="0"/>
                  </wp:wrapPolygon>
                </wp:wrapTight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A6D6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5679E" w14:textId="337D30B4" w:rsidR="008C028C" w:rsidRPr="0074400D" w:rsidRDefault="008C028C" w:rsidP="008C028C">
                            <w:pPr>
                              <w:pStyle w:val="NormalnyWeb"/>
                              <w:shd w:val="clear" w:color="auto" w:fill="FFFFFF"/>
                              <w:jc w:val="both"/>
                              <w:rPr>
                                <w:rFonts w:ascii="Open Sans" w:hAnsi="Open Sans"/>
                                <w:color w:val="DF7F5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400D">
                              <w:rPr>
                                <w:rFonts w:ascii="Open Sans" w:hAnsi="Open Sans"/>
                                <w:color w:val="DF7F58"/>
                                <w:sz w:val="18"/>
                                <w:szCs w:val="18"/>
                                <w:u w:val="single"/>
                              </w:rPr>
                              <w:t>Wyciąg ze sprawozdania rocznego Grupy Kapitałowej KGHM Polska Miedź S.A.  na 31 grudnia 2020 r.:</w:t>
                            </w:r>
                          </w:p>
                          <w:p w14:paraId="6DF4F41C" w14:textId="0852A5DF" w:rsidR="008C028C" w:rsidRDefault="008C028C" w:rsidP="008C028C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both"/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przychód 23,6 mld zł </w:t>
                            </w:r>
                            <w:r w:rsidRPr="0052754B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>(wzrost o 4 proc. r/r)</w:t>
                            </w:r>
                          </w:p>
                          <w:p w14:paraId="6945BC99" w14:textId="77777777" w:rsidR="008C028C" w:rsidRPr="00A71D12" w:rsidRDefault="008C028C" w:rsidP="008C028C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both"/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zysk operacyjny (EBITDA): </w:t>
                            </w:r>
                            <w:r w:rsidRPr="00A71D12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>6,6</w:t>
                            </w:r>
                            <w:r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1D12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>mld zł (wzrost 27 proc. r/r)</w:t>
                            </w:r>
                          </w:p>
                          <w:p w14:paraId="33611F1C" w14:textId="77777777" w:rsidR="008C028C" w:rsidRPr="00A71D12" w:rsidRDefault="008C028C" w:rsidP="008C028C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both"/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z</w:t>
                            </w:r>
                            <w:r w:rsidRPr="00A71D12"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ysk netto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71D12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>1 797 mln zł (wzrost o 26,5 proc. r/r).</w:t>
                            </w:r>
                          </w:p>
                          <w:p w14:paraId="2FF353BC" w14:textId="77777777" w:rsidR="008C028C" w:rsidRPr="007C6C8A" w:rsidRDefault="008C028C" w:rsidP="008C028C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both"/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w</w:t>
                            </w:r>
                            <w:r w:rsidRPr="007C6C8A"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skaźnik zadłużenia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6C8A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 xml:space="preserve">(relacja długu netto do EBITDA): spadek do 0,9 z 1,5 </w:t>
                            </w:r>
                          </w:p>
                          <w:p w14:paraId="24E00F9E" w14:textId="77777777" w:rsidR="008C028C" w:rsidRPr="007C6C8A" w:rsidRDefault="008C028C" w:rsidP="008C028C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both"/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w</w:t>
                            </w:r>
                            <w:r w:rsidRPr="00A71D12"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artość aktywów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A4346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>42 780 mln zł</w:t>
                            </w:r>
                            <w:r w:rsidRPr="00A71D12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 xml:space="preserve">(wzrost </w:t>
                            </w:r>
                            <w:r w:rsidRPr="00A71D12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>o 3 371 mln zł</w:t>
                            </w:r>
                            <w:r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 xml:space="preserve"> r/r)</w:t>
                            </w:r>
                          </w:p>
                          <w:p w14:paraId="42C3DC57" w14:textId="77777777" w:rsidR="008C028C" w:rsidRDefault="008C028C" w:rsidP="008C028C">
                            <w:pPr>
                              <w:pStyle w:val="Normalny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jc w:val="both"/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>k</w:t>
                            </w:r>
                            <w:r w:rsidRPr="00A71D12"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apitał własny KGHM: </w:t>
                            </w:r>
                            <w:r w:rsidRPr="00A71D12">
                              <w:rPr>
                                <w:rFonts w:ascii="Open Sans" w:hAnsi="Open Sans"/>
                                <w:color w:val="6A6D6D"/>
                                <w:sz w:val="18"/>
                                <w:szCs w:val="18"/>
                              </w:rPr>
                              <w:t>21 081 mln zł (wzrost o 879 mln zł r/r)</w:t>
                            </w:r>
                            <w:r w:rsidRPr="00A71D12">
                              <w:rPr>
                                <w:rFonts w:ascii="Open Sans" w:hAnsi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E8DB6E" w14:textId="77777777" w:rsidR="008C028C" w:rsidRPr="004C78D9" w:rsidRDefault="008C028C" w:rsidP="008C028C">
                            <w:pPr>
                              <w:pStyle w:val="Akapitzlist"/>
                              <w:jc w:val="both"/>
                              <w:rPr>
                                <w:rFonts w:ascii="Open Sans" w:hAnsi="Open Sans" w:cstheme="majorHAnsi"/>
                                <w:color w:val="DF7F5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28D6A" id="_x0000_s1030" type="#_x0000_t202" style="position:absolute;left:0;text-align:left;margin-left:-1.55pt;margin-top:82.35pt;width:453.9pt;height:106.8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" strokecolor="#6a6d6d" strokeweight="1.5pt">
                <v:textbox>
                  <w:txbxContent>
                    <w:p w14:paraId="38D5679E" w14:textId="337D30B4" w:rsidR="008C028C" w:rsidRPr="0074400D" w:rsidRDefault="008C028C" w:rsidP="008C028C">
                      <w:pPr>
                        <w:pStyle w:val="NormalnyWeb"/>
                        <w:shd w:val="clear" w:color="auto" w:fill="FFFFFF"/>
                        <w:jc w:val="both"/>
                        <w:rPr>
                          <w:rFonts w:ascii="Open sans" w:hAnsi="Open sans"/>
                          <w:color w:val="DF7F58"/>
                          <w:sz w:val="18"/>
                          <w:szCs w:val="18"/>
                          <w:u w:val="single"/>
                        </w:rPr>
                      </w:pPr>
                      <w:r w:rsidRPr="0074400D">
                        <w:rPr>
                          <w:rFonts w:ascii="Open sans" w:hAnsi="Open sans"/>
                          <w:color w:val="DF7F58"/>
                          <w:sz w:val="18"/>
                          <w:szCs w:val="18"/>
                          <w:u w:val="single"/>
                        </w:rPr>
                        <w:t>Wyciąg ze sprawozdania rocznego Grupy Kapitałowej KGHM Polska Miedź S.A.  na 31 grudnia 2020 r.:</w:t>
                      </w:r>
                    </w:p>
                    <w:p w14:paraId="6DF4F41C" w14:textId="0852A5DF" w:rsidR="008C028C" w:rsidRDefault="008C028C" w:rsidP="008C028C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jc w:val="both"/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przychód 23,6 mld zł </w:t>
                      </w:r>
                      <w:r w:rsidRPr="0052754B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>(wzrost o 4 proc. r/r)</w:t>
                      </w:r>
                    </w:p>
                    <w:p w14:paraId="6945BC99" w14:textId="77777777" w:rsidR="008C028C" w:rsidRPr="00A71D12" w:rsidRDefault="008C028C" w:rsidP="008C028C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jc w:val="both"/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zysk operacyjny (EBITDA): </w:t>
                      </w:r>
                      <w:r w:rsidRPr="00A71D12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>6,6</w:t>
                      </w:r>
                      <w:r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Pr="00A71D12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>mld zł (wzrost 27 proc. r/r)</w:t>
                      </w:r>
                    </w:p>
                    <w:p w14:paraId="33611F1C" w14:textId="77777777" w:rsidR="008C028C" w:rsidRPr="00A71D12" w:rsidRDefault="008C028C" w:rsidP="008C028C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jc w:val="both"/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z</w:t>
                      </w:r>
                      <w:r w:rsidRPr="00A71D12"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ysk netto</w:t>
                      </w: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: </w:t>
                      </w:r>
                      <w:r w:rsidRPr="00A71D12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>1 797 mln zł (wzrost o 26,5 proc. r/r).</w:t>
                      </w:r>
                    </w:p>
                    <w:p w14:paraId="2FF353BC" w14:textId="77777777" w:rsidR="008C028C" w:rsidRPr="007C6C8A" w:rsidRDefault="008C028C" w:rsidP="008C028C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jc w:val="both"/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w</w:t>
                      </w:r>
                      <w:r w:rsidRPr="007C6C8A"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skaźnik zadłużenia</w:t>
                      </w: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: </w:t>
                      </w:r>
                      <w:r w:rsidRPr="007C6C8A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 xml:space="preserve">(relacja długu netto do EBITDA): spadek do 0,9 z 1,5 </w:t>
                      </w:r>
                    </w:p>
                    <w:p w14:paraId="24E00F9E" w14:textId="77777777" w:rsidR="008C028C" w:rsidRPr="007C6C8A" w:rsidRDefault="008C028C" w:rsidP="008C028C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jc w:val="both"/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w</w:t>
                      </w:r>
                      <w:r w:rsidRPr="00A71D12"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artość aktywów</w:t>
                      </w: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: </w:t>
                      </w:r>
                      <w:r w:rsidRPr="005A4346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>42 780 mln zł</w:t>
                      </w:r>
                      <w:r w:rsidRPr="00A71D12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 xml:space="preserve">(wzrost </w:t>
                      </w:r>
                      <w:r w:rsidRPr="00A71D12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>o 3 371 mln zł</w:t>
                      </w:r>
                      <w:r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 xml:space="preserve"> r/r)</w:t>
                      </w:r>
                    </w:p>
                    <w:p w14:paraId="42C3DC57" w14:textId="77777777" w:rsidR="008C028C" w:rsidRDefault="008C028C" w:rsidP="008C028C">
                      <w:pPr>
                        <w:pStyle w:val="NormalnyWeb"/>
                        <w:numPr>
                          <w:ilvl w:val="0"/>
                          <w:numId w:val="3"/>
                        </w:numPr>
                        <w:shd w:val="clear" w:color="auto" w:fill="FFFFFF"/>
                        <w:jc w:val="both"/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>k</w:t>
                      </w:r>
                      <w:r w:rsidRPr="00A71D12"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apitał własny KGHM: </w:t>
                      </w:r>
                      <w:r w:rsidRPr="00A71D12">
                        <w:rPr>
                          <w:rFonts w:ascii="Open sans" w:hAnsi="Open sans"/>
                          <w:color w:val="6A6D6D"/>
                          <w:sz w:val="18"/>
                          <w:szCs w:val="18"/>
                        </w:rPr>
                        <w:t>21 081 mln zł (wzrost o 879 mln zł r/r)</w:t>
                      </w:r>
                      <w:r w:rsidRPr="00A71D12">
                        <w:rPr>
                          <w:rFonts w:ascii="Open sans" w:hAnsi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E8DB6E" w14:textId="77777777" w:rsidR="008C028C" w:rsidRPr="004C78D9" w:rsidRDefault="008C028C" w:rsidP="008C028C">
                      <w:pPr>
                        <w:pStyle w:val="Akapitzlist"/>
                        <w:jc w:val="both"/>
                        <w:rPr>
                          <w:rFonts w:ascii="Open sans" w:hAnsi="Open sans" w:cstheme="majorHAnsi"/>
                          <w:color w:val="DF7F5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A30C2">
        <w:rPr>
          <w:rStyle w:val="Pogrubienie"/>
          <w:rFonts w:ascii="Open Sans" w:hAnsi="Open Sans"/>
          <w:color w:val="DF7F58"/>
          <w:sz w:val="18"/>
          <w:szCs w:val="18"/>
        </w:rPr>
        <w:t xml:space="preserve">Solidne wyniki </w:t>
      </w:r>
      <w:r>
        <w:rPr>
          <w:rStyle w:val="Pogrubienie"/>
          <w:rFonts w:ascii="Open Sans" w:hAnsi="Open Sans"/>
          <w:color w:val="DF7F58"/>
          <w:sz w:val="18"/>
          <w:szCs w:val="18"/>
        </w:rPr>
        <w:t>za 2020 rok - mimo pandemicznej sytuacji:</w:t>
      </w:r>
      <w:r w:rsidRPr="002A30C2">
        <w:rPr>
          <w:rStyle w:val="Pogrubienie"/>
          <w:rFonts w:ascii="Open Sans" w:hAnsi="Open Sans"/>
          <w:color w:val="DF7F58"/>
          <w:sz w:val="18"/>
          <w:szCs w:val="18"/>
        </w:rPr>
        <w:t xml:space="preserve"> </w:t>
      </w:r>
      <w:r w:rsidRPr="002A30C2">
        <w:rPr>
          <w:rStyle w:val="Pogrubienie"/>
          <w:rFonts w:ascii="Open Sans" w:hAnsi="Open Sans"/>
          <w:color w:val="6A6D6D"/>
          <w:sz w:val="18"/>
          <w:szCs w:val="18"/>
        </w:rPr>
        <w:t>najwyższy</w:t>
      </w:r>
      <w:r>
        <w:rPr>
          <w:rStyle w:val="Pogrubienie"/>
          <w:rFonts w:ascii="Open Sans" w:hAnsi="Open Sans"/>
          <w:color w:val="6A6D6D"/>
          <w:sz w:val="18"/>
          <w:szCs w:val="18"/>
        </w:rPr>
        <w:t xml:space="preserve"> -</w:t>
      </w:r>
      <w:r w:rsidRPr="002A30C2">
        <w:rPr>
          <w:rStyle w:val="Pogrubienie"/>
          <w:rFonts w:ascii="Open Sans" w:hAnsi="Open Sans"/>
          <w:color w:val="6A6D6D"/>
          <w:sz w:val="18"/>
          <w:szCs w:val="18"/>
        </w:rPr>
        <w:t xml:space="preserve"> od czasu akwizycji aktywów zagranicznych</w:t>
      </w:r>
      <w:r>
        <w:rPr>
          <w:rStyle w:val="Pogrubienie"/>
          <w:rFonts w:ascii="Open Sans" w:hAnsi="Open Sans"/>
          <w:color w:val="6A6D6D"/>
          <w:sz w:val="18"/>
          <w:szCs w:val="18"/>
        </w:rPr>
        <w:t xml:space="preserve"> </w:t>
      </w:r>
      <w:r w:rsidR="003C74EA">
        <w:rPr>
          <w:rStyle w:val="Pogrubienie"/>
          <w:rFonts w:ascii="Open Sans" w:hAnsi="Open Sans"/>
          <w:color w:val="6A6D6D"/>
          <w:sz w:val="18"/>
          <w:szCs w:val="18"/>
        </w:rPr>
        <w:t>–</w:t>
      </w:r>
      <w:r w:rsidR="003C74EA">
        <w:rPr>
          <w:rStyle w:val="Pogrubienie"/>
          <w:rFonts w:ascii="Open Sans" w:hAnsi="Open Sans" w:cs="Open Sans"/>
          <w:color w:val="333333"/>
          <w:shd w:val="clear" w:color="auto" w:fill="FFFFFF"/>
        </w:rPr>
        <w:t>EBITDA-</w:t>
      </w:r>
      <w:r w:rsidRPr="002A30C2">
        <w:rPr>
          <w:rStyle w:val="Pogrubienie"/>
          <w:rFonts w:ascii="Open Sans" w:hAnsi="Open Sans"/>
          <w:color w:val="6A6D6D"/>
          <w:sz w:val="18"/>
          <w:szCs w:val="18"/>
        </w:rPr>
        <w:t xml:space="preserve"> poziom zysku operacyjnego Grupy</w:t>
      </w:r>
      <w:r>
        <w:rPr>
          <w:rStyle w:val="Pogrubienie"/>
          <w:rFonts w:ascii="Open Sans" w:hAnsi="Open Sans"/>
          <w:color w:val="6A6D6D"/>
          <w:sz w:val="18"/>
          <w:szCs w:val="18"/>
        </w:rPr>
        <w:t xml:space="preserve">, 6,6 mld zł. </w:t>
      </w:r>
      <w:r w:rsidRPr="002A30C2">
        <w:rPr>
          <w:rFonts w:ascii="Open Sans" w:hAnsi="Open Sans"/>
          <w:color w:val="6A6D6D"/>
          <w:sz w:val="18"/>
          <w:szCs w:val="18"/>
        </w:rPr>
        <w:t xml:space="preserve">KGHM odnotował </w:t>
      </w:r>
      <w:r>
        <w:rPr>
          <w:rFonts w:ascii="Open Sans" w:hAnsi="Open Sans"/>
          <w:color w:val="6A6D6D"/>
          <w:sz w:val="18"/>
          <w:szCs w:val="18"/>
        </w:rPr>
        <w:t xml:space="preserve">też </w:t>
      </w:r>
      <w:r w:rsidRPr="007C6C8A">
        <w:rPr>
          <w:rFonts w:ascii="Open Sans" w:hAnsi="Open Sans"/>
          <w:b/>
          <w:bCs/>
          <w:color w:val="6A6D6D"/>
          <w:sz w:val="18"/>
          <w:szCs w:val="18"/>
        </w:rPr>
        <w:t>bardzo dobre wyniki sprzedaży</w:t>
      </w:r>
      <w:r>
        <w:rPr>
          <w:rFonts w:ascii="Open Sans" w:hAnsi="Open Sans"/>
          <w:b/>
          <w:bCs/>
          <w:color w:val="6A6D6D"/>
          <w:sz w:val="18"/>
          <w:szCs w:val="18"/>
        </w:rPr>
        <w:t xml:space="preserve"> -</w:t>
      </w:r>
      <w:r>
        <w:rPr>
          <w:rFonts w:ascii="Open Sans" w:hAnsi="Open Sans"/>
          <w:color w:val="6A6D6D"/>
          <w:sz w:val="18"/>
          <w:szCs w:val="18"/>
        </w:rPr>
        <w:t xml:space="preserve"> głównie dzięki utrzymaniu strategicznego celu optymalizacji kosztowej w całej Grupie. W konsekwencji realizowanej strategii efektywności, Grupa zanotowała </w:t>
      </w:r>
      <w:r w:rsidRPr="002A30C2">
        <w:rPr>
          <w:rFonts w:ascii="Open Sans" w:hAnsi="Open Sans"/>
          <w:b/>
          <w:bCs/>
          <w:color w:val="6A6D6D"/>
          <w:sz w:val="18"/>
          <w:szCs w:val="18"/>
        </w:rPr>
        <w:t xml:space="preserve">4 proc. wzrost przychodów w ujęciu rocznym, </w:t>
      </w:r>
      <w:r w:rsidR="006D0F0D" w:rsidRPr="002A30C2">
        <w:rPr>
          <w:rFonts w:ascii="Open Sans" w:hAnsi="Open Sans"/>
          <w:b/>
          <w:bCs/>
          <w:color w:val="6A6D6D"/>
          <w:sz w:val="18"/>
          <w:szCs w:val="18"/>
        </w:rPr>
        <w:t>do poziomu 23,6 mld zł</w:t>
      </w:r>
      <w:r w:rsidR="006D0F0D" w:rsidRPr="002A30C2">
        <w:rPr>
          <w:rFonts w:ascii="Open Sans" w:hAnsi="Open Sans"/>
          <w:color w:val="6A6D6D"/>
          <w:sz w:val="18"/>
          <w:szCs w:val="18"/>
        </w:rPr>
        <w:t>.</w:t>
      </w:r>
    </w:p>
    <w:p w14:paraId="02BECDFE" w14:textId="46DB842C" w:rsidR="008C028C" w:rsidRPr="008C028C" w:rsidRDefault="008C028C" w:rsidP="008C028C">
      <w:pPr>
        <w:rPr>
          <w:rFonts w:ascii="Open Sans" w:hAnsi="Open Sans" w:cs="Open Sans"/>
          <w:b/>
          <w:bCs/>
          <w:color w:val="6A6D6D"/>
          <w:sz w:val="18"/>
          <w:szCs w:val="18"/>
        </w:rPr>
      </w:pPr>
    </w:p>
    <w:p w14:paraId="6F175F50" w14:textId="1850C869" w:rsidR="000533FC" w:rsidRDefault="000533FC" w:rsidP="000533FC">
      <w:pPr>
        <w:pStyle w:val="Akapitzlist"/>
        <w:numPr>
          <w:ilvl w:val="0"/>
          <w:numId w:val="6"/>
        </w:numPr>
        <w:rPr>
          <w:rFonts w:ascii="Open Sans" w:hAnsi="Open Sans" w:cs="Open Sans"/>
          <w:b/>
          <w:bCs/>
          <w:color w:val="6A6D6D"/>
          <w:sz w:val="18"/>
          <w:szCs w:val="18"/>
        </w:rPr>
      </w:pPr>
      <w:r>
        <w:rPr>
          <w:rFonts w:ascii="Open Sans" w:hAnsi="Open Sans" w:cs="Open Sans"/>
          <w:b/>
          <w:bCs/>
          <w:color w:val="6A6D6D"/>
          <w:sz w:val="18"/>
          <w:szCs w:val="18"/>
        </w:rPr>
        <w:t>PRODUKCJA</w:t>
      </w:r>
    </w:p>
    <w:p w14:paraId="6E2513CC" w14:textId="77777777" w:rsidR="000533FC" w:rsidRPr="000533FC" w:rsidRDefault="000533FC" w:rsidP="000533FC">
      <w:pPr>
        <w:pStyle w:val="Akapitzlist"/>
        <w:rPr>
          <w:rFonts w:ascii="Open Sans" w:hAnsi="Open Sans" w:cs="Open Sans"/>
          <w:b/>
          <w:bCs/>
          <w:color w:val="6A6D6D"/>
          <w:sz w:val="18"/>
          <w:szCs w:val="18"/>
        </w:rPr>
      </w:pPr>
    </w:p>
    <w:p w14:paraId="6CF13567" w14:textId="7F5B5D4D" w:rsidR="008C028C" w:rsidRDefault="008C028C" w:rsidP="008C028C">
      <w:pPr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 w:rsidRPr="00DE166D">
        <w:rPr>
          <w:rFonts w:ascii="Open Sans" w:hAnsi="Open Sans" w:cs="Open Sans"/>
          <w:b/>
          <w:bCs/>
          <w:color w:val="DF7F58"/>
          <w:sz w:val="18"/>
          <w:szCs w:val="18"/>
        </w:rPr>
        <w:t>W</w:t>
      </w:r>
      <w:r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ysoki poziom </w:t>
      </w:r>
      <w:r w:rsidRPr="00DE166D">
        <w:rPr>
          <w:rFonts w:ascii="Open Sans" w:hAnsi="Open Sans" w:cs="Open Sans"/>
          <w:b/>
          <w:bCs/>
          <w:color w:val="DF7F58"/>
          <w:sz w:val="18"/>
          <w:szCs w:val="18"/>
        </w:rPr>
        <w:t>produkcji miedzi</w:t>
      </w:r>
      <w:r w:rsidRPr="00DE166D">
        <w:rPr>
          <w:rFonts w:ascii="Open Sans" w:hAnsi="Open Sans" w:cs="Open Sans"/>
          <w:color w:val="DF7F58"/>
          <w:sz w:val="18"/>
          <w:szCs w:val="18"/>
        </w:rPr>
        <w:t xml:space="preserve"> </w:t>
      </w:r>
      <w:r w:rsidRPr="005834B9">
        <w:rPr>
          <w:rFonts w:ascii="Open Sans" w:hAnsi="Open Sans" w:cs="Open Sans"/>
          <w:color w:val="6A6D6D"/>
          <w:sz w:val="18"/>
          <w:szCs w:val="18"/>
        </w:rPr>
        <w:t>w Polsce, jak w aktywach zagranicznych</w:t>
      </w:r>
      <w:r>
        <w:rPr>
          <w:rFonts w:ascii="Open Sans" w:hAnsi="Open Sans" w:cs="Open Sans"/>
          <w:color w:val="6A6D6D"/>
          <w:sz w:val="18"/>
          <w:szCs w:val="18"/>
        </w:rPr>
        <w:t xml:space="preserve"> GH KGHM Polska Miedź S.A. </w:t>
      </w:r>
      <w:r>
        <w:rPr>
          <w:rFonts w:ascii="Open Sans" w:hAnsi="Open Sans" w:cs="Open Sans"/>
          <w:color w:val="6A6D6D"/>
          <w:sz w:val="18"/>
          <w:szCs w:val="18"/>
        </w:rPr>
        <w:br/>
      </w:r>
      <w:r w:rsidRPr="005834B9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W 2020 r. wzrost produkcji </w:t>
      </w:r>
      <w:r w:rsidRPr="005834B9">
        <w:rPr>
          <w:rFonts w:ascii="Open Sans" w:hAnsi="Open Sans"/>
          <w:b/>
          <w:bCs/>
          <w:color w:val="6A6D6D"/>
          <w:sz w:val="18"/>
          <w:szCs w:val="18"/>
        </w:rPr>
        <w:t xml:space="preserve">do 709 tys. ton, </w:t>
      </w:r>
      <w:r w:rsidRPr="006B241D">
        <w:rPr>
          <w:rFonts w:ascii="Open Sans" w:hAnsi="Open Sans"/>
          <w:color w:val="6A6D6D"/>
          <w:sz w:val="18"/>
          <w:szCs w:val="18"/>
        </w:rPr>
        <w:t xml:space="preserve">w dużej mierze dzięki aż 36 proc. wzrostowi produkcji i poprawie efektywności Sierra </w:t>
      </w:r>
      <w:proofErr w:type="spellStart"/>
      <w:r w:rsidRPr="006B241D">
        <w:rPr>
          <w:rFonts w:ascii="Open Sans" w:hAnsi="Open Sans"/>
          <w:color w:val="6A6D6D"/>
          <w:sz w:val="18"/>
          <w:szCs w:val="18"/>
        </w:rPr>
        <w:t>Gorda</w:t>
      </w:r>
      <w:proofErr w:type="spellEnd"/>
      <w:r w:rsidRPr="006B241D">
        <w:rPr>
          <w:rFonts w:ascii="Open Sans" w:hAnsi="Open Sans"/>
          <w:color w:val="6A6D6D"/>
          <w:sz w:val="18"/>
          <w:szCs w:val="18"/>
        </w:rPr>
        <w:t xml:space="preserve"> S.C.M.</w:t>
      </w:r>
      <w:r w:rsidRPr="006B241D"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 </w:t>
      </w:r>
      <w:r w:rsidRPr="005834B9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Spośród 15 największych producentów z branży wydobywczo - hutniczej, 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br/>
      </w:r>
      <w:r w:rsidRPr="005834B9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tylko trzy firmy - w tym KGHM - zdołały podnieść produkcję w tym trudnym czasie!</w:t>
      </w:r>
    </w:p>
    <w:p w14:paraId="7C9AB018" w14:textId="7F627F85" w:rsidR="008C028C" w:rsidRPr="00285882" w:rsidRDefault="008C028C" w:rsidP="008C028C">
      <w:pPr>
        <w:pStyle w:val="NormalnyWeb"/>
        <w:shd w:val="clear" w:color="auto" w:fill="FFFFFF"/>
        <w:jc w:val="right"/>
        <w:rPr>
          <w:rFonts w:ascii="Open Sans" w:hAnsi="Open Sans"/>
          <w:color w:val="6A6D6D"/>
          <w:sz w:val="16"/>
          <w:szCs w:val="16"/>
        </w:rPr>
      </w:pPr>
      <w:r w:rsidRPr="0052754B">
        <w:rPr>
          <w:rFonts w:ascii="Open Sans" w:hAnsi="Open Sans"/>
          <w:color w:val="DF7F58"/>
          <w:sz w:val="16"/>
          <w:szCs w:val="16"/>
        </w:rPr>
        <w:t>Więcej o wynikach finansowych</w:t>
      </w:r>
      <w:r w:rsidRPr="00285882">
        <w:rPr>
          <w:rFonts w:ascii="Open Sans" w:hAnsi="Open Sans"/>
          <w:b/>
          <w:bCs/>
          <w:color w:val="DF7F58"/>
          <w:sz w:val="16"/>
          <w:szCs w:val="16"/>
        </w:rPr>
        <w:t xml:space="preserve"> </w:t>
      </w:r>
      <w:r w:rsidRPr="00285882">
        <w:rPr>
          <w:rFonts w:ascii="Open Sans" w:hAnsi="Open Sans"/>
          <w:color w:val="6A6D6D"/>
          <w:sz w:val="16"/>
          <w:szCs w:val="16"/>
        </w:rPr>
        <w:t xml:space="preserve">Grupy Kapitałowej KGHM Polska Miedź S.A.: </w:t>
      </w:r>
      <w:hyperlink r:id="rId10" w:history="1">
        <w:r w:rsidRPr="00285882">
          <w:rPr>
            <w:rStyle w:val="Hipercze"/>
            <w:rFonts w:ascii="Open Sans" w:hAnsi="Open Sans"/>
            <w:color w:val="6A6D6D"/>
            <w:sz w:val="16"/>
            <w:szCs w:val="16"/>
          </w:rPr>
          <w:t>https://media.kghm.com/pl/informacje-prasowe/rekordowy-wynik-operacyjny-oraz-solidne-efekty-finansowe-kghm-polska-miedz-s-a-przedstawila-podsumowanie-2020-roku</w:t>
        </w:r>
      </w:hyperlink>
    </w:p>
    <w:p w14:paraId="4BF90035" w14:textId="710CE9DA" w:rsidR="000533FC" w:rsidRDefault="000533FC" w:rsidP="00954477">
      <w:pPr>
        <w:pStyle w:val="NormalnyWeb"/>
        <w:shd w:val="clear" w:color="auto" w:fill="FFFFFF"/>
        <w:jc w:val="both"/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</w:pPr>
    </w:p>
    <w:p w14:paraId="4D341CAA" w14:textId="75E75A11" w:rsidR="000533FC" w:rsidRDefault="000533FC" w:rsidP="00954477">
      <w:pPr>
        <w:pStyle w:val="NormalnyWeb"/>
        <w:shd w:val="clear" w:color="auto" w:fill="FFFFFF"/>
        <w:jc w:val="both"/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</w:pPr>
    </w:p>
    <w:p w14:paraId="477739BB" w14:textId="77777777" w:rsidR="005809B1" w:rsidRDefault="005809B1" w:rsidP="00954477">
      <w:pPr>
        <w:pStyle w:val="NormalnyWeb"/>
        <w:shd w:val="clear" w:color="auto" w:fill="FFFFFF"/>
        <w:jc w:val="both"/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</w:pPr>
    </w:p>
    <w:p w14:paraId="22BE64D8" w14:textId="6FAFE0CD" w:rsidR="000533FC" w:rsidRDefault="000533FC" w:rsidP="00954477">
      <w:pPr>
        <w:pStyle w:val="NormalnyWeb"/>
        <w:shd w:val="clear" w:color="auto" w:fill="FFFFFF"/>
        <w:jc w:val="both"/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</w:pPr>
      <w:r w:rsidRPr="009B599D">
        <w:rPr>
          <w:rFonts w:ascii="Open Sans" w:hAnsi="Open Sans" w:cstheme="majorHAnsi"/>
          <w:b/>
          <w:bCs/>
          <w:noProof/>
          <w:color w:val="DF7F5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BCBC229" wp14:editId="61885E5C">
                <wp:simplePos x="0" y="0"/>
                <wp:positionH relativeFrom="column">
                  <wp:posOffset>316230</wp:posOffset>
                </wp:positionH>
                <wp:positionV relativeFrom="paragraph">
                  <wp:posOffset>27940</wp:posOffset>
                </wp:positionV>
                <wp:extent cx="5013960" cy="1404620"/>
                <wp:effectExtent l="0" t="0" r="0" b="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C429" w14:textId="1C479840" w:rsidR="000533FC" w:rsidRPr="009B599D" w:rsidRDefault="000533FC" w:rsidP="000533FC">
                            <w:pP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 xml:space="preserve">ELASTYCZNOŚĆ | EFEKTYWNOŚĆ |  EKOLOGIA | E-MOBILNOŚĆ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BC229" id="_x0000_s1031" type="#_x0000_t202" style="position:absolute;left:0;text-align:left;margin-left:24.9pt;margin-top:2.2pt;width:394.8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" filled="f" stroked="f">
                <v:textbox style="mso-fit-shape-to-text:t">
                  <w:txbxContent>
                    <w:p w14:paraId="027DC429" w14:textId="1C479840" w:rsidR="000533FC" w:rsidRPr="009B599D" w:rsidRDefault="000533FC" w:rsidP="000533FC">
                      <w:pP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 xml:space="preserve">ELASTYCZNOŚĆ | EFEKTYWNOŚĆ |  EKOLOGIA | E-MOBILNOŚĆ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3B0D">
        <w:rPr>
          <w:rFonts w:ascii="Open Sans" w:hAnsi="Open Sans" w:cstheme="majorHAnsi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06B0BF" wp14:editId="2DFF18CD">
                <wp:simplePos x="0" y="0"/>
                <wp:positionH relativeFrom="column">
                  <wp:posOffset>2503170</wp:posOffset>
                </wp:positionH>
                <wp:positionV relativeFrom="paragraph">
                  <wp:posOffset>304800</wp:posOffset>
                </wp:positionV>
                <wp:extent cx="287655" cy="287655"/>
                <wp:effectExtent l="19050" t="19050" r="17145" b="17145"/>
                <wp:wrapNone/>
                <wp:docPr id="31" name="Schemat blokowy: łąc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BF443" id="Schemat blokowy: łącznik 31" o:spid="_x0000_s1026" type="#_x0000_t120" style="position:absolute;margin-left:197.1pt;margin-top:24pt;width:22.65pt;height:2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" fillcolor="white [3212]" strokecolor="#df7f58" strokeweight="2.5pt">
                <v:stroke joinstyle="miter"/>
              </v:shape>
            </w:pict>
          </mc:Fallback>
        </mc:AlternateContent>
      </w:r>
    </w:p>
    <w:p w14:paraId="096D6FDB" w14:textId="685FC9E7" w:rsidR="000533FC" w:rsidRDefault="000533FC" w:rsidP="00954477">
      <w:pPr>
        <w:pStyle w:val="NormalnyWeb"/>
        <w:shd w:val="clear" w:color="auto" w:fill="FFFFFF"/>
        <w:jc w:val="both"/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</w:pPr>
      <w:r w:rsidRPr="009B599D">
        <w:rPr>
          <w:rFonts w:ascii="Open Sans" w:hAnsi="Open Sans" w:cstheme="majorHAnsi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BA45C9" wp14:editId="0016AB02">
                <wp:simplePos x="0" y="0"/>
                <wp:positionH relativeFrom="column">
                  <wp:posOffset>-88265</wp:posOffset>
                </wp:positionH>
                <wp:positionV relativeFrom="paragraph">
                  <wp:posOffset>120650</wp:posOffset>
                </wp:positionV>
                <wp:extent cx="5928360" cy="7620"/>
                <wp:effectExtent l="19050" t="19050" r="34290" b="3048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DE15F" id="Łącznik prosty 3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9.5pt" to="459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" strokecolor="#df7f58" strokeweight="2.5pt">
                <v:stroke joinstyle="miter"/>
              </v:line>
            </w:pict>
          </mc:Fallback>
        </mc:AlternateContent>
      </w:r>
    </w:p>
    <w:p w14:paraId="46A497E6" w14:textId="78A93804" w:rsidR="0095468B" w:rsidRPr="00DE166D" w:rsidRDefault="003C74EA" w:rsidP="00954477">
      <w:pPr>
        <w:pStyle w:val="NormalnyWeb"/>
        <w:shd w:val="clear" w:color="auto" w:fill="FFFFFF"/>
        <w:jc w:val="both"/>
        <w:rPr>
          <w:rFonts w:ascii="Open Sans" w:hAnsi="Open Sans"/>
          <w:color w:val="6A6D6D"/>
          <w:sz w:val="18"/>
          <w:szCs w:val="18"/>
        </w:rPr>
      </w:pPr>
      <w:r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Strategia </w:t>
      </w:r>
      <w:r w:rsidR="000533FC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>bazuje</w:t>
      </w:r>
      <w:r w:rsidR="000533FC" w:rsidRPr="00955000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 na </w:t>
      </w:r>
      <w:r w:rsidR="000533FC" w:rsidRPr="00BC0B51">
        <w:rPr>
          <w:rStyle w:val="Uwydatnienie"/>
          <w:rFonts w:ascii="Open Sans" w:hAnsi="Open Sans"/>
          <w:b/>
          <w:bCs/>
          <w:i w:val="0"/>
          <w:iCs w:val="0"/>
          <w:color w:val="DF7F58"/>
          <w:sz w:val="18"/>
          <w:szCs w:val="18"/>
        </w:rPr>
        <w:t>4 filarach: Elastyczności, Efektywności, Ekologii</w:t>
      </w:r>
      <w:r w:rsidR="000533FC">
        <w:rPr>
          <w:rStyle w:val="Uwydatnienie"/>
          <w:rFonts w:ascii="Open Sans" w:hAnsi="Open Sans"/>
          <w:b/>
          <w:bCs/>
          <w:i w:val="0"/>
          <w:iCs w:val="0"/>
          <w:color w:val="DF7F58"/>
          <w:sz w:val="18"/>
          <w:szCs w:val="18"/>
        </w:rPr>
        <w:t xml:space="preserve"> oraz </w:t>
      </w:r>
      <w:r w:rsidR="000533FC" w:rsidRPr="00BC0B51">
        <w:rPr>
          <w:rStyle w:val="Uwydatnienie"/>
          <w:rFonts w:ascii="Open Sans" w:hAnsi="Open Sans"/>
          <w:b/>
          <w:bCs/>
          <w:i w:val="0"/>
          <w:iCs w:val="0"/>
          <w:color w:val="DF7F58"/>
          <w:sz w:val="18"/>
          <w:szCs w:val="18"/>
        </w:rPr>
        <w:t>E-mobilności</w:t>
      </w:r>
      <w:r w:rsidR="000533FC" w:rsidRPr="00955000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>.</w:t>
      </w:r>
      <w:r w:rsidR="0095468B" w:rsidRPr="009B599D">
        <w:rPr>
          <w:rFonts w:ascii="Open Sans" w:hAnsi="Open Sans" w:cstheme="majorHAnsi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F168DE" wp14:editId="7817314A">
                <wp:simplePos x="0" y="0"/>
                <wp:positionH relativeFrom="column">
                  <wp:posOffset>27305</wp:posOffset>
                </wp:positionH>
                <wp:positionV relativeFrom="paragraph">
                  <wp:posOffset>311150</wp:posOffset>
                </wp:positionV>
                <wp:extent cx="288000" cy="288000"/>
                <wp:effectExtent l="19050" t="19050" r="17145" b="17145"/>
                <wp:wrapNone/>
                <wp:docPr id="38" name="Schemat blokowy: łąc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137B6" id="Schemat blokowy: łącznik 38" o:spid="_x0000_s1026" type="#_x0000_t120" style="position:absolute;margin-left:2.15pt;margin-top:24.5pt;width:22.7pt;height:2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" fillcolor="white [3212]" strokecolor="#df7f58" strokeweight="2.5pt">
                <v:stroke joinstyle="miter"/>
              </v:shape>
            </w:pict>
          </mc:Fallback>
        </mc:AlternateContent>
      </w:r>
    </w:p>
    <w:p w14:paraId="33E97AA9" w14:textId="5E71253F" w:rsidR="00F2179B" w:rsidRDefault="00F2179B" w:rsidP="00920E0D">
      <w:pPr>
        <w:pStyle w:val="NormalnyWeb"/>
        <w:shd w:val="clear" w:color="auto" w:fill="FFFFFF"/>
        <w:ind w:firstLine="708"/>
        <w:jc w:val="both"/>
        <w:rPr>
          <w:rFonts w:ascii="Open Sans" w:hAnsi="Open Sans"/>
          <w:color w:val="6A6D6D"/>
          <w:sz w:val="16"/>
          <w:szCs w:val="16"/>
        </w:rPr>
      </w:pPr>
      <w:r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  <w:t>ELASTYCZNOŚĆ</w:t>
      </w:r>
      <w:r w:rsidR="00403AC6"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  <w:t xml:space="preserve"> </w:t>
      </w:r>
      <w:r w:rsidR="00F63E93"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  <w:t xml:space="preserve"> </w:t>
      </w:r>
    </w:p>
    <w:p w14:paraId="17726D2B" w14:textId="2286B590" w:rsidR="00954477" w:rsidRPr="00954477" w:rsidRDefault="00954477" w:rsidP="00BC0B51">
      <w:pPr>
        <w:pStyle w:val="NormalnyWeb"/>
        <w:shd w:val="clear" w:color="auto" w:fill="FFFFFF"/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 w:rsidRP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Ciągła zmienność otoczenia miedziowego giganta i branży wydobywczej wymaga elastycznego podejścia</w:t>
      </w:r>
      <w:r w:rsidR="005809B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 w:rsidR="0052754B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br/>
      </w:r>
      <w:r w:rsidR="005809B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do realizacji celu</w:t>
      </w:r>
      <w:r w:rsidRP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: </w:t>
      </w:r>
      <w:r w:rsidRPr="00954477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dobrej identyfikacji trendów</w:t>
      </w:r>
      <w:r w:rsidR="00FE17E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,</w:t>
      </w:r>
      <w:r w:rsidRP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 w:rsidRPr="00954477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konsekwencji </w:t>
      </w:r>
      <w:r w:rsidR="005D3C30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w </w:t>
      </w:r>
      <w:r w:rsidR="00FE17E4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długoterminowym</w:t>
      </w:r>
      <w:r w:rsidRPr="00954477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 działaniu</w:t>
      </w:r>
      <w:r w:rsidR="00FE17E4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, </w:t>
      </w:r>
      <w:r w:rsidR="005809B1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br/>
        <w:t>a</w:t>
      </w:r>
      <w:r w:rsidR="00FE17E4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 jednocześnie </w:t>
      </w:r>
      <w:r w:rsidR="00FE17E4" w:rsidRPr="00954477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stałej gotowości na zmiany</w:t>
      </w:r>
      <w:r w:rsidRP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.</w:t>
      </w:r>
    </w:p>
    <w:p w14:paraId="64AF8D55" w14:textId="21655888" w:rsidR="00DE166D" w:rsidRPr="00DE166D" w:rsidRDefault="005D3C30" w:rsidP="005D3C30">
      <w:pPr>
        <w:pStyle w:val="NormalnyWeb"/>
        <w:shd w:val="clear" w:color="auto" w:fill="FFFFFF"/>
        <w:jc w:val="both"/>
        <w:rPr>
          <w:rFonts w:ascii="Open Sans" w:hAnsi="Open Sans"/>
          <w:color w:val="6A6D6D"/>
          <w:sz w:val="18"/>
          <w:szCs w:val="18"/>
        </w:rPr>
      </w:pPr>
      <w:r w:rsidRPr="00DE166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Grupa KGHM</w:t>
      </w:r>
      <w:r w:rsidR="00403AC6" w:rsidRPr="00DE166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 w:rsidRPr="00DE166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potrafi </w:t>
      </w:r>
      <w:r w:rsidR="00403AC6" w:rsidRPr="00DE166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dopasować się do niepewnych czasó</w:t>
      </w:r>
      <w:r w:rsidR="00285882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w. P</w:t>
      </w:r>
      <w:r w:rsidR="00BC0B51" w:rsidRPr="0074400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andemia </w:t>
      </w:r>
      <w:proofErr w:type="spellStart"/>
      <w:r w:rsidR="00BC0B51" w:rsidRPr="0074400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koronawirusa</w:t>
      </w:r>
      <w:proofErr w:type="spellEnd"/>
      <w:r w:rsidR="00BC0B51" w:rsidRPr="0074400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pozytywnie zweryfikowała </w:t>
      </w:r>
      <w:r w:rsidR="00FE17E4" w:rsidRPr="0074400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elastyczną </w:t>
      </w:r>
      <w:r w:rsidR="00BC0B51" w:rsidRPr="0074400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strategię KGHM Polska Miedź S.A.</w:t>
      </w:r>
      <w:r w:rsidR="00954477" w:rsidRPr="0074400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, </w:t>
      </w:r>
      <w:r w:rsidR="00954477" w:rsidRP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nie zmieniając </w:t>
      </w:r>
      <w:r w:rsidR="00BC0B51" w:rsidRP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filozofii działania </w:t>
      </w:r>
      <w:r w:rsidR="00954477" w:rsidRP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Grupy. </w:t>
      </w:r>
      <w:r w:rsidR="00954477" w:rsidRPr="00954477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>Pomimo niespotykanej na tę skalę zmienności otoczenia, na żadnym etapie ciągłość procesów w Grupie nie była zagrożona</w:t>
      </w:r>
      <w:r w:rsidR="00C72749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. </w:t>
      </w:r>
      <w:r w:rsidR="00954477" w:rsidRPr="00954477">
        <w:rPr>
          <w:rFonts w:ascii="Open Sans" w:hAnsi="Open Sans"/>
          <w:b/>
          <w:bCs/>
          <w:color w:val="6A6D6D"/>
          <w:sz w:val="18"/>
          <w:szCs w:val="18"/>
        </w:rPr>
        <w:t xml:space="preserve">Od wybuchu pandemii </w:t>
      </w:r>
      <w:r w:rsidR="00DE166D">
        <w:rPr>
          <w:rFonts w:ascii="Open Sans" w:hAnsi="Open Sans"/>
          <w:color w:val="6A6D6D"/>
          <w:sz w:val="18"/>
          <w:szCs w:val="18"/>
        </w:rPr>
        <w:t>Grupa</w:t>
      </w:r>
      <w:r w:rsidR="00C72749" w:rsidRPr="00FE17E4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 zachowała </w:t>
      </w:r>
      <w:r w:rsidR="00C72749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też </w:t>
      </w:r>
      <w:r w:rsidR="00C72749" w:rsidRPr="00DE166D">
        <w:rPr>
          <w:rStyle w:val="Uwydatnienie"/>
          <w:rFonts w:ascii="Open Sans" w:hAnsi="Open Sans"/>
          <w:b/>
          <w:bCs/>
          <w:i w:val="0"/>
          <w:iCs w:val="0"/>
          <w:color w:val="6A6D6D"/>
          <w:sz w:val="18"/>
          <w:szCs w:val="18"/>
        </w:rPr>
        <w:t>pełną zdolność operacyjną aktywów</w:t>
      </w:r>
      <w:r w:rsidR="00C72749" w:rsidRPr="00FE17E4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>.</w:t>
      </w:r>
      <w:r w:rsidR="00C72749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 </w:t>
      </w:r>
      <w:r w:rsidR="00C72749" w:rsidRPr="00DE166D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Dodatkowo,</w:t>
      </w:r>
      <w:r w:rsidR="00C72749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 </w:t>
      </w:r>
      <w:r w:rsidR="00C72749">
        <w:rPr>
          <w:rFonts w:ascii="Open Sans" w:hAnsi="Open Sans"/>
          <w:b/>
          <w:bCs/>
          <w:color w:val="6A6D6D"/>
          <w:sz w:val="18"/>
          <w:szCs w:val="18"/>
        </w:rPr>
        <w:t>w</w:t>
      </w:r>
      <w:r w:rsidR="00954477" w:rsidRPr="00954477">
        <w:rPr>
          <w:rFonts w:ascii="Open Sans" w:hAnsi="Open Sans"/>
          <w:b/>
          <w:bCs/>
          <w:color w:val="6A6D6D"/>
          <w:sz w:val="18"/>
          <w:szCs w:val="18"/>
        </w:rPr>
        <w:t xml:space="preserve"> KGHM Polska Miedź S.A., a także w żadnej z kopalń zagranicznych Grupy nie było przestojów produkcyjnych</w:t>
      </w:r>
      <w:r w:rsidR="00954477" w:rsidRPr="00954477">
        <w:rPr>
          <w:rFonts w:ascii="Open Sans" w:hAnsi="Open Sans"/>
          <w:color w:val="6A6D6D"/>
          <w:sz w:val="18"/>
          <w:szCs w:val="18"/>
        </w:rPr>
        <w:t>.</w:t>
      </w:r>
      <w:r w:rsidR="00FE17E4">
        <w:rPr>
          <w:rFonts w:ascii="Open Sans" w:hAnsi="Open Sans"/>
          <w:color w:val="6A6D6D"/>
          <w:sz w:val="18"/>
          <w:szCs w:val="18"/>
        </w:rPr>
        <w:t xml:space="preserve"> </w:t>
      </w:r>
    </w:p>
    <w:p w14:paraId="14FB1C2F" w14:textId="4F9AA689" w:rsidR="001F169F" w:rsidRPr="001F169F" w:rsidRDefault="005D3C30" w:rsidP="001F169F">
      <w:pPr>
        <w:ind w:firstLine="708"/>
        <w:jc w:val="both"/>
        <w:rPr>
          <w:rStyle w:val="Pogrubienie"/>
          <w:rFonts w:ascii="Open Sans" w:hAnsi="Open Sans" w:cs="Courier New"/>
          <w:color w:val="DF7F58"/>
          <w:sz w:val="21"/>
          <w:szCs w:val="21"/>
          <w:shd w:val="clear" w:color="auto" w:fill="FFFFFF"/>
        </w:rPr>
      </w:pP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D983D" wp14:editId="710198D2">
                <wp:simplePos x="0" y="0"/>
                <wp:positionH relativeFrom="column">
                  <wp:posOffset>26670</wp:posOffset>
                </wp:positionH>
                <wp:positionV relativeFrom="paragraph">
                  <wp:posOffset>-51435</wp:posOffset>
                </wp:positionV>
                <wp:extent cx="288000" cy="288000"/>
                <wp:effectExtent l="19050" t="19050" r="17145" b="17145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087B3" id="Schemat blokowy: łącznik 2" o:spid="_x0000_s1026" type="#_x0000_t120" style="position:absolute;margin-left:2.1pt;margin-top:-4.05pt;width:22.7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" fillcolor="white [3212]" strokecolor="#df7f58" strokeweight="2.5pt">
                <v:stroke joinstyle="miter"/>
              </v:shape>
            </w:pict>
          </mc:Fallback>
        </mc:AlternateContent>
      </w:r>
      <w:r w:rsidR="009B599D" w:rsidRPr="009B599D"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  <w:t>EFEKTYWNOŚĆ</w:t>
      </w:r>
    </w:p>
    <w:p w14:paraId="7E03C045" w14:textId="0ED6E598" w:rsidR="008C028C" w:rsidRDefault="008C028C" w:rsidP="008C028C">
      <w:pPr>
        <w:jc w:val="both"/>
        <w:rPr>
          <w:rFonts w:ascii="Open Sans" w:hAnsi="Open Sans" w:cstheme="majorHAnsi"/>
          <w:color w:val="6A6D6D"/>
          <w:sz w:val="18"/>
          <w:szCs w:val="18"/>
        </w:rPr>
      </w:pPr>
      <w:r w:rsidRPr="008C028C">
        <w:rPr>
          <w:rFonts w:ascii="Open Sans" w:hAnsi="Open Sans" w:cstheme="majorHAnsi"/>
          <w:color w:val="6A6D6D"/>
          <w:sz w:val="18"/>
          <w:szCs w:val="18"/>
        </w:rPr>
        <w:t xml:space="preserve">Górnictwo niekoniecznie kojarzy się z innowacyjnością </w:t>
      </w:r>
      <w:r>
        <w:rPr>
          <w:rFonts w:ascii="Open Sans" w:hAnsi="Open Sans" w:cstheme="majorHAnsi"/>
          <w:color w:val="6A6D6D"/>
          <w:sz w:val="18"/>
          <w:szCs w:val="18"/>
        </w:rPr>
        <w:t>-</w:t>
      </w:r>
      <w:r w:rsidRPr="008C028C">
        <w:rPr>
          <w:rFonts w:ascii="Open Sans" w:hAnsi="Open Sans" w:cstheme="majorHAnsi"/>
          <w:color w:val="6A6D6D"/>
          <w:sz w:val="18"/>
          <w:szCs w:val="18"/>
        </w:rPr>
        <w:t xml:space="preserve"> a powinno. </w:t>
      </w:r>
      <w:r w:rsidRPr="008C028C">
        <w:rPr>
          <w:rFonts w:ascii="Open Sans" w:hAnsi="Open Sans" w:cstheme="majorHAnsi"/>
          <w:b/>
          <w:bCs/>
          <w:color w:val="6A6D6D"/>
          <w:sz w:val="18"/>
          <w:szCs w:val="18"/>
        </w:rPr>
        <w:t>GK KGHM Polska Miedź S.A. wiedzie prym wśród polskich innowatorów</w:t>
      </w:r>
      <w:r w:rsidRPr="008C028C">
        <w:rPr>
          <w:rFonts w:ascii="Open Sans" w:hAnsi="Open Sans" w:cstheme="majorHAnsi"/>
          <w:color w:val="6A6D6D"/>
          <w:sz w:val="18"/>
          <w:szCs w:val="18"/>
        </w:rPr>
        <w:t xml:space="preserve">. </w:t>
      </w:r>
      <w:r w:rsidRPr="008C028C">
        <w:rPr>
          <w:rFonts w:ascii="Open Sans" w:hAnsi="Open Sans" w:cstheme="majorHAnsi"/>
          <w:b/>
          <w:bCs/>
          <w:color w:val="6A6D6D"/>
          <w:sz w:val="18"/>
          <w:szCs w:val="18"/>
        </w:rPr>
        <w:t>Do 2023 roku Grupa chce zwiększyć budżet na innowacje i projekty badawcze do około 1% rocznego przychodu Spółki. To blisko 200 mld zł.</w:t>
      </w:r>
      <w:r w:rsidRPr="008C028C">
        <w:rPr>
          <w:rFonts w:ascii="Open Sans" w:hAnsi="Open Sans" w:cstheme="majorHAnsi"/>
          <w:color w:val="6A6D6D"/>
          <w:sz w:val="18"/>
          <w:szCs w:val="18"/>
        </w:rPr>
        <w:t xml:space="preserve"> </w:t>
      </w:r>
    </w:p>
    <w:p w14:paraId="70F41C10" w14:textId="13614254" w:rsidR="008C028C" w:rsidRDefault="008C028C" w:rsidP="008C028C">
      <w:pPr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b/>
          <w:bCs/>
          <w:color w:val="DF7F58"/>
          <w:sz w:val="18"/>
          <w:szCs w:val="18"/>
        </w:rPr>
        <w:t>E</w:t>
      </w:r>
      <w:r w:rsidRPr="0066060F">
        <w:rPr>
          <w:rFonts w:ascii="Open Sans" w:hAnsi="Open Sans" w:cs="Open Sans"/>
          <w:b/>
          <w:bCs/>
          <w:color w:val="DF7F58"/>
          <w:sz w:val="18"/>
          <w:szCs w:val="18"/>
        </w:rPr>
        <w:t>-przemysł</w:t>
      </w:r>
      <w:r>
        <w:rPr>
          <w:rFonts w:ascii="Open Sans" w:hAnsi="Open Sans" w:cs="Open Sans"/>
          <w:b/>
          <w:bCs/>
          <w:color w:val="DF7F58"/>
          <w:sz w:val="18"/>
          <w:szCs w:val="18"/>
        </w:rPr>
        <w:t>:</w:t>
      </w:r>
      <w:r w:rsidRPr="0066060F"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 </w:t>
      </w:r>
      <w:r w:rsidRPr="008C028C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Firma opracowuje i wdraża rozwiązania  pozwalające  m.in. na </w:t>
      </w:r>
      <w:r w:rsidRPr="008C028C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automatyzację procesów produkcyjnych</w:t>
      </w:r>
      <w:r w:rsidRPr="008C028C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, poprawę efektywności produkcji</w:t>
      </w:r>
      <w:r w:rsidR="005809B1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i </w:t>
      </w:r>
      <w:r w:rsidR="005809B1" w:rsidRPr="008C028C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ograniczanie wysiłku fizycznego człowieka</w:t>
      </w:r>
      <w:r w:rsidRPr="008C028C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. KGHM sięga po najnowsze rozwiązania światowe </w:t>
      </w:r>
      <w:r w:rsid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z zakresu </w:t>
      </w:r>
      <w:r w:rsidRPr="008C028C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Big</w:t>
      </w:r>
      <w:r w:rsidR="0095468B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 w:rsidRPr="008C028C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Data, czy Przemysłu 4.0, dla którego w Spółce utworzono dedykowany program </w:t>
      </w:r>
      <w:r w:rsidRPr="00B83AE5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KGHM 4.0.</w:t>
      </w:r>
    </w:p>
    <w:p w14:paraId="5FE57B89" w14:textId="1C0030D8" w:rsidR="008C028C" w:rsidRPr="008C028C" w:rsidRDefault="008C028C" w:rsidP="008C028C">
      <w:pPr>
        <w:jc w:val="both"/>
        <w:rPr>
          <w:rFonts w:ascii="Open Sans" w:hAnsi="Open Sans" w:cs="Open Sans"/>
          <w:color w:val="6A6D6D"/>
          <w:sz w:val="18"/>
          <w:szCs w:val="18"/>
        </w:rPr>
      </w:pPr>
      <w:r w:rsidRPr="00B83AE5">
        <w:rPr>
          <w:rFonts w:ascii="Open Sans" w:hAnsi="Open Sans" w:cs="Open Sans"/>
          <w:b/>
          <w:bCs/>
          <w:color w:val="6A6D6D"/>
          <w:sz w:val="18"/>
          <w:szCs w:val="18"/>
        </w:rPr>
        <w:t>Program KGHM 4.0</w:t>
      </w:r>
      <w:r w:rsidRPr="008C028C">
        <w:rPr>
          <w:rFonts w:ascii="Open Sans" w:hAnsi="Open Sans" w:cs="Open Sans"/>
          <w:color w:val="6A6D6D"/>
          <w:sz w:val="18"/>
          <w:szCs w:val="18"/>
        </w:rPr>
        <w:t xml:space="preserve"> </w:t>
      </w:r>
      <w:r>
        <w:rPr>
          <w:rFonts w:ascii="Open Sans" w:hAnsi="Open Sans" w:cs="Open Sans"/>
          <w:color w:val="6A6D6D"/>
          <w:sz w:val="18"/>
          <w:szCs w:val="18"/>
        </w:rPr>
        <w:t xml:space="preserve">to </w:t>
      </w:r>
      <w:r w:rsidRPr="0066060F">
        <w:rPr>
          <w:rFonts w:ascii="Open Sans" w:hAnsi="Open Sans" w:cs="Open Sans"/>
          <w:b/>
          <w:bCs/>
          <w:color w:val="6A6D6D"/>
          <w:sz w:val="18"/>
          <w:szCs w:val="18"/>
        </w:rPr>
        <w:t>50 projektów obejmujących wszystkie obszary strategiczne</w:t>
      </w:r>
      <w:r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, </w:t>
      </w:r>
      <w:r w:rsidRPr="00285882">
        <w:rPr>
          <w:rFonts w:ascii="Open Sans" w:hAnsi="Open Sans" w:cs="Open Sans"/>
          <w:color w:val="6A6D6D"/>
          <w:sz w:val="18"/>
          <w:szCs w:val="18"/>
        </w:rPr>
        <w:t>wśród nich jest</w:t>
      </w:r>
      <w:r w:rsidR="006D0F0D">
        <w:rPr>
          <w:rFonts w:ascii="Open Sans" w:hAnsi="Open Sans" w:cs="Open Sans"/>
          <w:color w:val="6A6D6D"/>
          <w:sz w:val="18"/>
          <w:szCs w:val="18"/>
        </w:rPr>
        <w:br/>
      </w:r>
      <w:r w:rsidRPr="0066060F">
        <w:rPr>
          <w:rFonts w:ascii="Open Sans" w:hAnsi="Open Sans" w:cs="Open Sans"/>
          <w:color w:val="6A6D6D"/>
          <w:sz w:val="18"/>
          <w:szCs w:val="18"/>
        </w:rPr>
        <w:t xml:space="preserve"> E-logistyka</w:t>
      </w:r>
      <w:r>
        <w:rPr>
          <w:rFonts w:ascii="Open Sans" w:hAnsi="Open Sans" w:cs="Open Sans"/>
          <w:color w:val="6A6D6D"/>
          <w:sz w:val="18"/>
          <w:szCs w:val="18"/>
        </w:rPr>
        <w:t xml:space="preserve">, </w:t>
      </w:r>
      <w:r w:rsidRPr="0066060F">
        <w:rPr>
          <w:rFonts w:ascii="Open Sans" w:hAnsi="Open Sans" w:cs="Open Sans"/>
          <w:color w:val="6A6D6D"/>
          <w:sz w:val="18"/>
          <w:szCs w:val="18"/>
        </w:rPr>
        <w:t>pilotażowy system „Lokalizacji osób oraz maszyn</w:t>
      </w:r>
      <w:r w:rsidR="006D0F0D">
        <w:rPr>
          <w:rFonts w:ascii="Open Sans" w:hAnsi="Open Sans" w:cs="Open Sans"/>
          <w:color w:val="6A6D6D"/>
          <w:sz w:val="18"/>
          <w:szCs w:val="18"/>
        </w:rPr>
        <w:t xml:space="preserve"> </w:t>
      </w:r>
      <w:r w:rsidRPr="0066060F">
        <w:rPr>
          <w:rFonts w:ascii="Open Sans" w:hAnsi="Open Sans" w:cs="Open Sans"/>
          <w:color w:val="6A6D6D"/>
          <w:sz w:val="18"/>
          <w:szCs w:val="18"/>
        </w:rPr>
        <w:t xml:space="preserve">w wyrobiskach podziemnych”, szerokopasmowa transmisja danych w wyrobiskach podziemnych, system </w:t>
      </w:r>
      <w:proofErr w:type="spellStart"/>
      <w:r w:rsidRPr="0066060F">
        <w:rPr>
          <w:rFonts w:ascii="Open Sans" w:hAnsi="Open Sans" w:cs="Open Sans"/>
          <w:color w:val="6A6D6D"/>
          <w:sz w:val="18"/>
          <w:szCs w:val="18"/>
        </w:rPr>
        <w:t>antyfraudowy</w:t>
      </w:r>
      <w:proofErr w:type="spellEnd"/>
      <w:r>
        <w:rPr>
          <w:rFonts w:ascii="Open Sans" w:hAnsi="Open Sans" w:cs="Open Sans"/>
          <w:color w:val="6A6D6D"/>
          <w:sz w:val="18"/>
          <w:szCs w:val="18"/>
        </w:rPr>
        <w:t xml:space="preserve"> czy</w:t>
      </w:r>
      <w:r w:rsidRPr="0066060F">
        <w:rPr>
          <w:rFonts w:ascii="Open Sans" w:hAnsi="Open Sans" w:cs="Open Sans"/>
          <w:color w:val="6A6D6D"/>
          <w:sz w:val="18"/>
          <w:szCs w:val="18"/>
        </w:rPr>
        <w:t xml:space="preserve"> Centrum Zaawansowanych Analiz Danych (CZAD))</w:t>
      </w:r>
      <w:r>
        <w:rPr>
          <w:rFonts w:ascii="Open Sans" w:hAnsi="Open Sans" w:cs="Open Sans"/>
          <w:color w:val="6A6D6D"/>
          <w:sz w:val="18"/>
          <w:szCs w:val="18"/>
        </w:rPr>
        <w:t xml:space="preserve">. </w:t>
      </w:r>
    </w:p>
    <w:p w14:paraId="50B543F2" w14:textId="2E06B4F6" w:rsidR="008C028C" w:rsidRPr="000533FC" w:rsidRDefault="008C028C" w:rsidP="0066060F">
      <w:pPr>
        <w:jc w:val="both"/>
        <w:rPr>
          <w:rFonts w:ascii="Open Sans" w:hAnsi="Open Sans" w:cstheme="majorHAnsi"/>
          <w:color w:val="6A6D6D"/>
          <w:sz w:val="18"/>
          <w:szCs w:val="18"/>
        </w:rPr>
      </w:pPr>
      <w:r w:rsidRPr="008C028C">
        <w:rPr>
          <w:rFonts w:ascii="Open Sans" w:hAnsi="Open Sans" w:cstheme="majorHAnsi"/>
          <w:color w:val="DF7F58"/>
          <w:sz w:val="18"/>
          <w:szCs w:val="18"/>
        </w:rPr>
        <w:t>Więcej o strategii innowacyjności</w:t>
      </w:r>
      <w:r w:rsidRPr="008C028C">
        <w:rPr>
          <w:rFonts w:ascii="Open Sans" w:hAnsi="Open Sans" w:cstheme="majorHAnsi"/>
          <w:color w:val="6A6D6D"/>
          <w:sz w:val="18"/>
          <w:szCs w:val="18"/>
        </w:rPr>
        <w:t xml:space="preserve">: </w:t>
      </w:r>
      <w:hyperlink r:id="rId11" w:history="1">
        <w:r w:rsidR="000533FC" w:rsidRPr="000533FC">
          <w:rPr>
            <w:rStyle w:val="Hipercze"/>
            <w:rFonts w:ascii="Open Sans" w:hAnsi="Open Sans" w:cstheme="majorHAnsi"/>
            <w:color w:val="6A6D6D"/>
            <w:sz w:val="18"/>
            <w:szCs w:val="18"/>
          </w:rPr>
          <w:t>https://kghm.com/pl/biznes/innowacje-i-technologie/strategie-innowacji</w:t>
        </w:r>
      </w:hyperlink>
      <w:r w:rsidR="000533FC" w:rsidRPr="000533FC">
        <w:rPr>
          <w:rFonts w:ascii="Open Sans" w:hAnsi="Open Sans" w:cstheme="majorHAnsi"/>
          <w:color w:val="6A6D6D"/>
          <w:sz w:val="18"/>
          <w:szCs w:val="18"/>
        </w:rPr>
        <w:t xml:space="preserve"> </w:t>
      </w:r>
    </w:p>
    <w:p w14:paraId="3C5197EA" w14:textId="77777777" w:rsidR="006B241D" w:rsidRPr="006B241D" w:rsidRDefault="006B241D" w:rsidP="009456E3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Open Sans" w:hAnsi="Open Sans"/>
          <w:color w:val="6A6D6D"/>
          <w:sz w:val="18"/>
          <w:szCs w:val="18"/>
        </w:rPr>
      </w:pPr>
      <w:r w:rsidRPr="006B241D">
        <w:rPr>
          <w:rFonts w:ascii="Open Sans" w:hAnsi="Open Sans"/>
          <w:b/>
          <w:bCs/>
          <w:color w:val="6A6D6D"/>
          <w:sz w:val="18"/>
          <w:szCs w:val="18"/>
        </w:rPr>
        <w:t xml:space="preserve">BEZPIECZEŃSTWO I PRACOWNICY </w:t>
      </w:r>
    </w:p>
    <w:p w14:paraId="10C368B9" w14:textId="4A8F6918" w:rsidR="006B241D" w:rsidRPr="006B241D" w:rsidRDefault="007946C1" w:rsidP="00285882">
      <w:pPr>
        <w:pStyle w:val="NormalnyWeb"/>
        <w:shd w:val="clear" w:color="auto" w:fill="FFFFFF"/>
        <w:jc w:val="both"/>
        <w:rPr>
          <w:rFonts w:ascii="Open Sans" w:hAnsi="Open Sans"/>
          <w:color w:val="6A6D6D"/>
          <w:sz w:val="18"/>
          <w:szCs w:val="18"/>
        </w:rPr>
      </w:pPr>
      <w:r w:rsidRPr="008C4068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Działamy – dbamy – chronimy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, </w:t>
      </w:r>
      <w:r w:rsidRPr="005834B9">
        <w:rPr>
          <w:rFonts w:ascii="Open Sans" w:hAnsi="Open Sans"/>
          <w:color w:val="6A6D6D"/>
          <w:sz w:val="18"/>
          <w:szCs w:val="18"/>
          <w:shd w:val="clear" w:color="auto" w:fill="FFFFFF"/>
        </w:rPr>
        <w:t>to hasło Grupy</w:t>
      </w:r>
      <w:r w:rsidR="006B241D">
        <w:rPr>
          <w:rFonts w:ascii="Open Sans" w:hAnsi="Open Sans"/>
          <w:color w:val="6A6D6D"/>
          <w:sz w:val="18"/>
          <w:szCs w:val="18"/>
        </w:rPr>
        <w:t>. Jednym z największych sukcesów 2020 roku</w:t>
      </w:r>
      <w:r w:rsidR="005834B9">
        <w:rPr>
          <w:rFonts w:ascii="Open Sans" w:hAnsi="Open Sans"/>
          <w:color w:val="6A6D6D"/>
          <w:sz w:val="18"/>
          <w:szCs w:val="18"/>
        </w:rPr>
        <w:t>,</w:t>
      </w:r>
      <w:r w:rsidR="006B241D">
        <w:rPr>
          <w:rFonts w:ascii="Open Sans" w:hAnsi="Open Sans"/>
          <w:color w:val="6A6D6D"/>
          <w:sz w:val="18"/>
          <w:szCs w:val="18"/>
        </w:rPr>
        <w:t xml:space="preserve"> zwłaszcza w</w:t>
      </w:r>
      <w:r w:rsidR="00285882">
        <w:rPr>
          <w:rFonts w:ascii="Open Sans" w:hAnsi="Open Sans"/>
          <w:color w:val="6A6D6D"/>
          <w:sz w:val="18"/>
          <w:szCs w:val="18"/>
        </w:rPr>
        <w:t xml:space="preserve"> </w:t>
      </w:r>
      <w:r w:rsidR="006B241D">
        <w:rPr>
          <w:rFonts w:ascii="Open Sans" w:hAnsi="Open Sans"/>
          <w:color w:val="6A6D6D"/>
          <w:sz w:val="18"/>
          <w:szCs w:val="18"/>
        </w:rPr>
        <w:t>obliczu pandemii</w:t>
      </w:r>
      <w:r w:rsidR="005834B9">
        <w:rPr>
          <w:rFonts w:ascii="Open Sans" w:hAnsi="Open Sans"/>
          <w:color w:val="6A6D6D"/>
          <w:sz w:val="18"/>
          <w:szCs w:val="18"/>
        </w:rPr>
        <w:t>,</w:t>
      </w:r>
      <w:r w:rsidR="006B241D">
        <w:rPr>
          <w:rFonts w:ascii="Open Sans" w:hAnsi="Open Sans"/>
          <w:color w:val="6A6D6D"/>
          <w:sz w:val="18"/>
          <w:szCs w:val="18"/>
        </w:rPr>
        <w:t xml:space="preserve"> jest  </w:t>
      </w:r>
      <w:r w:rsidR="006B241D" w:rsidRPr="006B241D">
        <w:rPr>
          <w:rFonts w:ascii="Open Sans" w:hAnsi="Open Sans"/>
          <w:b/>
          <w:bCs/>
          <w:color w:val="6A6D6D"/>
          <w:sz w:val="18"/>
          <w:szCs w:val="18"/>
        </w:rPr>
        <w:t>u</w:t>
      </w:r>
      <w:r w:rsidR="00F91445" w:rsidRPr="006B241D">
        <w:rPr>
          <w:rFonts w:ascii="Open Sans" w:hAnsi="Open Sans"/>
          <w:b/>
          <w:bCs/>
          <w:color w:val="6A6D6D"/>
          <w:sz w:val="18"/>
          <w:szCs w:val="18"/>
        </w:rPr>
        <w:t>trzym</w:t>
      </w:r>
      <w:r w:rsidR="006B241D">
        <w:rPr>
          <w:rFonts w:ascii="Open Sans" w:hAnsi="Open Sans"/>
          <w:b/>
          <w:bCs/>
          <w:color w:val="6A6D6D"/>
          <w:sz w:val="18"/>
          <w:szCs w:val="18"/>
        </w:rPr>
        <w:t xml:space="preserve">anie miejsc pracy dla </w:t>
      </w:r>
      <w:r w:rsidR="00F91445" w:rsidRPr="006B241D">
        <w:rPr>
          <w:rFonts w:ascii="Open Sans" w:hAnsi="Open Sans"/>
          <w:b/>
          <w:bCs/>
          <w:color w:val="6A6D6D"/>
          <w:sz w:val="18"/>
          <w:szCs w:val="18"/>
        </w:rPr>
        <w:t>tysięcy pracowników</w:t>
      </w:r>
      <w:r w:rsidR="00AC7B67" w:rsidRPr="006B241D">
        <w:rPr>
          <w:rFonts w:ascii="Open Sans" w:hAnsi="Open Sans"/>
          <w:color w:val="6A6D6D"/>
          <w:sz w:val="18"/>
          <w:szCs w:val="18"/>
        </w:rPr>
        <w:t>, a także zapewni</w:t>
      </w:r>
      <w:r w:rsidR="006B241D">
        <w:rPr>
          <w:rFonts w:ascii="Open Sans" w:hAnsi="Open Sans"/>
          <w:color w:val="6A6D6D"/>
          <w:sz w:val="18"/>
          <w:szCs w:val="18"/>
        </w:rPr>
        <w:t>enie im bezpiecznych warunków</w:t>
      </w:r>
      <w:r w:rsidR="00285882">
        <w:rPr>
          <w:rFonts w:ascii="Open Sans" w:hAnsi="Open Sans"/>
          <w:color w:val="6A6D6D"/>
          <w:sz w:val="18"/>
          <w:szCs w:val="18"/>
        </w:rPr>
        <w:t xml:space="preserve"> </w:t>
      </w:r>
      <w:r w:rsidR="006B241D">
        <w:rPr>
          <w:rFonts w:ascii="Open Sans" w:hAnsi="Open Sans"/>
          <w:color w:val="6A6D6D"/>
          <w:sz w:val="18"/>
          <w:szCs w:val="18"/>
        </w:rPr>
        <w:t>do działania w reżimie sanitarnym.</w:t>
      </w:r>
    </w:p>
    <w:p w14:paraId="144FBE83" w14:textId="0A96A140" w:rsidR="00F91445" w:rsidRDefault="006B241D" w:rsidP="00F91445">
      <w:pPr>
        <w:pStyle w:val="NormalnyWeb"/>
        <w:shd w:val="clear" w:color="auto" w:fill="FFFFFF"/>
        <w:jc w:val="both"/>
        <w:rPr>
          <w:rFonts w:ascii="Open Sans" w:hAnsi="Open Sans"/>
          <w:color w:val="6A6D6D"/>
          <w:sz w:val="18"/>
          <w:szCs w:val="18"/>
          <w:shd w:val="clear" w:color="auto" w:fill="FFFFFF"/>
        </w:rPr>
      </w:pPr>
      <w:r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R</w:t>
      </w:r>
      <w:r w:rsidR="00F91445" w:rsidRPr="00FE17E4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ekordowo niski wskaźnik wypadkowości LTIRF</w:t>
      </w:r>
      <w:r w:rsidR="00F91445" w:rsidRPr="00FE17E4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  <w:vertAlign w:val="subscript"/>
        </w:rPr>
        <w:t>KGHM</w:t>
      </w:r>
      <w:r w:rsidR="00F91445" w:rsidRPr="00FE17E4">
        <w:rPr>
          <w:rFonts w:ascii="Open Sans" w:hAnsi="Open Sans"/>
          <w:color w:val="DF7F58"/>
          <w:sz w:val="18"/>
          <w:szCs w:val="18"/>
          <w:shd w:val="clear" w:color="auto" w:fill="FFFFFF"/>
        </w:rPr>
        <w:t> </w:t>
      </w:r>
      <w:r w:rsidR="00F91445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(Lost Time </w:t>
      </w:r>
      <w:proofErr w:type="spellStart"/>
      <w:r w:rsidR="00F91445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Injury</w:t>
      </w:r>
      <w:proofErr w:type="spellEnd"/>
      <w:r w:rsidR="00F91445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</w:t>
      </w:r>
      <w:proofErr w:type="spellStart"/>
      <w:r w:rsidR="00F91445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Frequency</w:t>
      </w:r>
      <w:proofErr w:type="spellEnd"/>
      <w:r w:rsidR="00F91445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</w:t>
      </w:r>
      <w:proofErr w:type="spellStart"/>
      <w:r w:rsidR="00F91445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Rate</w:t>
      </w:r>
      <w:proofErr w:type="spellEnd"/>
      <w:r w:rsidR="00F91445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KGHM)</w:t>
      </w:r>
      <w:r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:</w:t>
      </w:r>
      <w:r w:rsidR="00F91445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7,3,</w:t>
      </w:r>
      <w:r w:rsidR="00F91445" w:rsidRPr="006B241D">
        <w:rPr>
          <w:rFonts w:ascii="Open Sans" w:hAnsi="Open Sans"/>
          <w:color w:val="DF7F58"/>
          <w:sz w:val="18"/>
          <w:szCs w:val="18"/>
          <w:shd w:val="clear" w:color="auto" w:fill="FFFFFF"/>
        </w:rPr>
        <w:t xml:space="preserve"> </w:t>
      </w:r>
      <w:r>
        <w:rPr>
          <w:rFonts w:ascii="Open Sans" w:hAnsi="Open Sans"/>
          <w:color w:val="DF7F58"/>
          <w:sz w:val="18"/>
          <w:szCs w:val="18"/>
          <w:shd w:val="clear" w:color="auto" w:fill="FFFFFF"/>
        </w:rPr>
        <w:br/>
      </w:r>
      <w:r w:rsidR="00F91445" w:rsidRPr="00FE17E4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co oznacza spadek o 29 proc. w porównaniu do 2019 roku i aż o 61 proc. w porównaniu do 2010 roku. </w:t>
      </w:r>
      <w:r w:rsidR="001A16CA">
        <w:rPr>
          <w:rFonts w:ascii="Open Sans" w:hAnsi="Open Sans"/>
          <w:color w:val="6A6D6D"/>
          <w:sz w:val="18"/>
          <w:szCs w:val="18"/>
          <w:shd w:val="clear" w:color="auto" w:fill="FFFFFF"/>
        </w:rPr>
        <w:br/>
      </w:r>
      <w:r w:rsidR="00F91445" w:rsidRPr="00FE17E4">
        <w:rPr>
          <w:rFonts w:ascii="Open Sans" w:hAnsi="Open Sans"/>
          <w:color w:val="6A6D6D"/>
          <w:sz w:val="18"/>
          <w:szCs w:val="18"/>
          <w:shd w:val="clear" w:color="auto" w:fill="FFFFFF"/>
        </w:rPr>
        <w:t>Także KGHM INTERNATIONAL LTD. w 2020 roku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 </w:t>
      </w:r>
      <w:r w:rsidRPr="00FE17E4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odnotowało </w:t>
      </w:r>
      <w:r w:rsidRPr="001A16CA"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t>najlepszy w historii wynik pod względem bezpieczeństwa i higieny pracy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, </w:t>
      </w:r>
      <w:r w:rsidR="00F91445" w:rsidRPr="00FE17E4">
        <w:rPr>
          <w:rFonts w:ascii="Open Sans" w:hAnsi="Open Sans"/>
          <w:color w:val="6A6D6D"/>
          <w:sz w:val="18"/>
          <w:szCs w:val="18"/>
          <w:shd w:val="clear" w:color="auto" w:fill="FFFFFF"/>
        </w:rPr>
        <w:t>pomimo wyjątkowo trudnych warunków narzuconych przez pandemię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>.</w:t>
      </w:r>
    </w:p>
    <w:p w14:paraId="7E254EDA" w14:textId="4DD1A835" w:rsidR="00AC7B67" w:rsidRPr="00AC7B67" w:rsidRDefault="00AC7B67" w:rsidP="00F91445">
      <w:pPr>
        <w:pStyle w:val="NormalnyWeb"/>
        <w:shd w:val="clear" w:color="auto" w:fill="FFFFFF"/>
        <w:jc w:val="both"/>
        <w:rPr>
          <w:rFonts w:ascii="Open Sans" w:hAnsi="Open Sans"/>
          <w:color w:val="6A6D6D"/>
          <w:sz w:val="18"/>
          <w:szCs w:val="18"/>
          <w:shd w:val="clear" w:color="auto" w:fill="FFFFFF"/>
        </w:rPr>
      </w:pPr>
      <w:r>
        <w:rPr>
          <w:rFonts w:ascii="Open Sans" w:hAnsi="Open Sans" w:cstheme="majorHAnsi"/>
          <w:color w:val="6A6D6D"/>
          <w:sz w:val="18"/>
          <w:szCs w:val="18"/>
        </w:rPr>
        <w:t>P</w:t>
      </w:r>
      <w:r w:rsidRPr="000D344F">
        <w:rPr>
          <w:rFonts w:ascii="Open Sans" w:hAnsi="Open Sans" w:cstheme="majorHAnsi"/>
          <w:color w:val="6A6D6D"/>
          <w:sz w:val="18"/>
          <w:szCs w:val="18"/>
        </w:rPr>
        <w:t>rzy współpracy z instytucjami rządowymi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, KGHM włączył się </w:t>
      </w:r>
      <w:r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w walkę z </w:t>
      </w:r>
      <w:r w:rsidR="0052754B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pandemią </w:t>
      </w:r>
      <w:r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i je</w:t>
      </w:r>
      <w:r w:rsidR="0052754B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j</w:t>
      </w:r>
      <w:r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konsekwencjami </w:t>
      </w:r>
      <w:r w:rsid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br/>
      </w:r>
      <w:r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na Dolnym Śląsku</w:t>
      </w:r>
      <w:r w:rsidR="00F53B0D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</w:t>
      </w:r>
      <w:r w:rsidR="0052754B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-</w:t>
      </w:r>
      <w:r w:rsidR="00F53B0D" w:rsidRPr="006B241D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w najbliższym otoczeniu naszych pracowników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. W lutym 2021 r. z inicjatywy </w:t>
      </w:r>
      <w:r w:rsidR="0052754B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GK 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KGHM Polska Miedź S.A. powstało </w:t>
      </w:r>
      <w:r w:rsidRPr="008C4068"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t xml:space="preserve">ponad 100 miejsc w szpitalu </w:t>
      </w:r>
      <w:r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t xml:space="preserve">modułowym przy </w:t>
      </w:r>
      <w:r w:rsidRPr="008C4068"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t xml:space="preserve">Wojewódzkim Szpitalu </w:t>
      </w:r>
      <w:r w:rsidRPr="008C4068"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lastRenderedPageBreak/>
        <w:t xml:space="preserve">Specjalistycznym </w:t>
      </w:r>
      <w:r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t>w</w:t>
      </w:r>
      <w:r w:rsidRPr="008C4068"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t xml:space="preserve"> Legnicy</w:t>
      </w:r>
      <w:r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t xml:space="preserve">. </w:t>
      </w:r>
      <w:r w:rsidRPr="000D344F">
        <w:rPr>
          <w:rFonts w:ascii="Open Sans" w:hAnsi="Open Sans" w:cstheme="majorHAnsi"/>
          <w:color w:val="6A6D6D"/>
          <w:sz w:val="18"/>
          <w:szCs w:val="18"/>
        </w:rPr>
        <w:t xml:space="preserve">Specjalne placówki </w:t>
      </w:r>
      <w:r w:rsidR="0052754B">
        <w:rPr>
          <w:rFonts w:ascii="Open Sans" w:hAnsi="Open Sans" w:cstheme="majorHAnsi"/>
          <w:color w:val="6A6D6D"/>
          <w:sz w:val="18"/>
          <w:szCs w:val="18"/>
        </w:rPr>
        <w:t xml:space="preserve">stworzono też </w:t>
      </w:r>
      <w:r w:rsidRPr="000D344F">
        <w:rPr>
          <w:rFonts w:ascii="Open Sans" w:hAnsi="Open Sans" w:cstheme="majorHAnsi"/>
          <w:color w:val="6A6D6D"/>
          <w:sz w:val="18"/>
          <w:szCs w:val="18"/>
        </w:rPr>
        <w:t xml:space="preserve">w </w:t>
      </w:r>
      <w:r w:rsidRPr="000D344F">
        <w:rPr>
          <w:rFonts w:ascii="Open Sans" w:hAnsi="Open Sans" w:cstheme="majorHAnsi"/>
          <w:b/>
          <w:bCs/>
          <w:color w:val="6A6D6D"/>
          <w:sz w:val="18"/>
          <w:szCs w:val="18"/>
        </w:rPr>
        <w:t>Wałbrzychu i Legnicy</w:t>
      </w:r>
      <w:r w:rsidRPr="000D344F">
        <w:rPr>
          <w:rFonts w:ascii="Open Sans" w:hAnsi="Open Sans" w:cstheme="majorHAnsi"/>
          <w:color w:val="6A6D6D"/>
          <w:sz w:val="18"/>
          <w:szCs w:val="18"/>
        </w:rPr>
        <w:t xml:space="preserve">. W Miedziowym </w:t>
      </w:r>
      <w:r w:rsidRPr="000D344F">
        <w:rPr>
          <w:rFonts w:ascii="Open Sans" w:hAnsi="Open Sans" w:cstheme="majorHAnsi"/>
          <w:b/>
          <w:bCs/>
          <w:color w:val="6A6D6D"/>
          <w:sz w:val="18"/>
          <w:szCs w:val="18"/>
        </w:rPr>
        <w:t>Centrum Zdrowia w Lubinie</w:t>
      </w:r>
      <w:r w:rsidRPr="000D344F">
        <w:rPr>
          <w:rFonts w:ascii="Open Sans" w:hAnsi="Open Sans" w:cstheme="majorHAnsi"/>
          <w:color w:val="6A6D6D"/>
          <w:sz w:val="18"/>
          <w:szCs w:val="18"/>
        </w:rPr>
        <w:t xml:space="preserve"> również funkcjonuje oddział dla chorych na COVID–19.</w:t>
      </w:r>
      <w:r>
        <w:rPr>
          <w:rFonts w:ascii="Open Sans" w:hAnsi="Open Sans" w:cstheme="majorHAnsi"/>
          <w:color w:val="6A6D6D"/>
          <w:sz w:val="18"/>
          <w:szCs w:val="18"/>
        </w:rPr>
        <w:t xml:space="preserve">  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Spółka </w:t>
      </w:r>
      <w:proofErr w:type="spellStart"/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>Nitroerg</w:t>
      </w:r>
      <w:proofErr w:type="spellEnd"/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 z Grupy Kapitałowej KGHM uruchomiła </w:t>
      </w:r>
      <w:r w:rsidRPr="008C4068">
        <w:rPr>
          <w:rFonts w:ascii="Open Sans" w:hAnsi="Open Sans"/>
          <w:b/>
          <w:bCs/>
          <w:color w:val="6A6D6D"/>
          <w:sz w:val="18"/>
          <w:szCs w:val="18"/>
          <w:shd w:val="clear" w:color="auto" w:fill="FFFFFF"/>
        </w:rPr>
        <w:t>produkcję  środków do dezynfekcji.</w:t>
      </w:r>
      <w:r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 </w:t>
      </w:r>
    </w:p>
    <w:p w14:paraId="524C71B1" w14:textId="3354256D" w:rsidR="00F91445" w:rsidRPr="00C72749" w:rsidRDefault="006B241D" w:rsidP="00F91445">
      <w:pPr>
        <w:pStyle w:val="NormalnyWeb"/>
        <w:shd w:val="clear" w:color="auto" w:fill="FFFFFF"/>
        <w:jc w:val="both"/>
        <w:rPr>
          <w:rFonts w:ascii="Open Sans" w:hAnsi="Open Sans"/>
          <w:color w:val="6A6D6D"/>
          <w:sz w:val="18"/>
          <w:szCs w:val="18"/>
          <w:shd w:val="clear" w:color="auto" w:fill="FFFFFF"/>
        </w:rPr>
      </w:pPr>
      <w:r w:rsidRPr="007946C1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Grupa troszczy </w:t>
      </w:r>
      <w:r w:rsidR="00F91445" w:rsidRPr="007946C1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się</w:t>
      </w:r>
      <w:r w:rsidR="008375F7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</w:t>
      </w:r>
      <w:r w:rsidR="00F91445" w:rsidRPr="007946C1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>o otoczenie pracowników</w:t>
      </w:r>
      <w:r w:rsidR="005834B9">
        <w:rPr>
          <w:rFonts w:ascii="Open Sans" w:hAnsi="Open Sans"/>
          <w:b/>
          <w:bCs/>
          <w:color w:val="DF7F58"/>
          <w:sz w:val="18"/>
          <w:szCs w:val="18"/>
          <w:shd w:val="clear" w:color="auto" w:fill="FFFFFF"/>
        </w:rPr>
        <w:t xml:space="preserve"> w Zagłębiu Miedziowym</w:t>
      </w:r>
      <w:r w:rsidR="00F91445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. </w:t>
      </w:r>
      <w:r w:rsidR="007946C1">
        <w:rPr>
          <w:rFonts w:ascii="Open Sans" w:hAnsi="Open Sans"/>
          <w:color w:val="6A6D6D"/>
          <w:sz w:val="18"/>
          <w:szCs w:val="18"/>
          <w:shd w:val="clear" w:color="auto" w:fill="FFFFFF"/>
        </w:rPr>
        <w:t>Akcje społeczne, wspierające dzieci, rodziny i seniorów są konsekwentnie realizowane od lat, nawet w czasie pandemii.</w:t>
      </w:r>
      <w:r w:rsidR="001A16CA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 </w:t>
      </w:r>
      <w:r w:rsidR="00F91445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W ramach </w:t>
      </w:r>
      <w:r w:rsidR="001A16CA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opieki nad </w:t>
      </w:r>
      <w:r w:rsidR="00F91445">
        <w:rPr>
          <w:rFonts w:ascii="Open Sans" w:hAnsi="Open Sans"/>
          <w:color w:val="6A6D6D"/>
          <w:sz w:val="18"/>
          <w:szCs w:val="18"/>
          <w:shd w:val="clear" w:color="auto" w:fill="FFFFFF"/>
        </w:rPr>
        <w:t>najstarszy</w:t>
      </w:r>
      <w:r w:rsidR="001A16CA">
        <w:rPr>
          <w:rFonts w:ascii="Open Sans" w:hAnsi="Open Sans"/>
          <w:color w:val="6A6D6D"/>
          <w:sz w:val="18"/>
          <w:szCs w:val="18"/>
          <w:shd w:val="clear" w:color="auto" w:fill="FFFFFF"/>
        </w:rPr>
        <w:t>mi</w:t>
      </w:r>
      <w:r w:rsidR="00F91445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, </w:t>
      </w:r>
      <w:r w:rsidR="005834B9">
        <w:rPr>
          <w:rFonts w:ascii="Open Sans" w:hAnsi="Open Sans"/>
          <w:color w:val="6A6D6D"/>
          <w:sz w:val="18"/>
          <w:szCs w:val="18"/>
          <w:shd w:val="clear" w:color="auto" w:fill="FFFFFF"/>
        </w:rPr>
        <w:t>KGHM</w:t>
      </w:r>
      <w:r w:rsidR="00F91445">
        <w:rPr>
          <w:rFonts w:ascii="Open Sans" w:hAnsi="Open Sans"/>
          <w:color w:val="6A6D6D"/>
          <w:sz w:val="18"/>
          <w:szCs w:val="18"/>
          <w:shd w:val="clear" w:color="auto" w:fill="FFFFFF"/>
        </w:rPr>
        <w:t xml:space="preserve"> przystąpił do </w:t>
      </w:r>
      <w:r w:rsidR="00F91445" w:rsidRPr="000D344F">
        <w:rPr>
          <w:rFonts w:ascii="Open Sans" w:hAnsi="Open Sans" w:cstheme="majorHAnsi"/>
          <w:color w:val="6A6D6D"/>
          <w:sz w:val="18"/>
          <w:szCs w:val="18"/>
        </w:rPr>
        <w:t xml:space="preserve">programu </w:t>
      </w:r>
      <w:r w:rsidR="00F91445" w:rsidRPr="00C72749">
        <w:rPr>
          <w:rFonts w:ascii="Open Sans" w:hAnsi="Open Sans" w:cstheme="majorHAnsi"/>
          <w:b/>
          <w:bCs/>
          <w:color w:val="6A6D6D"/>
          <w:sz w:val="18"/>
          <w:szCs w:val="18"/>
        </w:rPr>
        <w:t>Solidarnościowy Korpus Pomocy Seniorom</w:t>
      </w:r>
      <w:r w:rsidR="00F91445" w:rsidRPr="000D344F">
        <w:rPr>
          <w:rFonts w:ascii="Open Sans" w:hAnsi="Open Sans" w:cstheme="majorHAnsi"/>
          <w:color w:val="6A6D6D"/>
          <w:sz w:val="18"/>
          <w:szCs w:val="18"/>
        </w:rPr>
        <w:t>.</w:t>
      </w:r>
    </w:p>
    <w:p w14:paraId="59B285CA" w14:textId="3E2C9952" w:rsidR="00F91445" w:rsidRDefault="001A16CA" w:rsidP="00F91445">
      <w:pPr>
        <w:pStyle w:val="NormalnyWeb"/>
        <w:shd w:val="clear" w:color="auto" w:fill="FFFFFF"/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KGHM Polska Miedź S.A. 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od lat </w:t>
      </w:r>
      <w:r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angażuje się w pieczę zastępczą. </w:t>
      </w:r>
      <w:r w:rsidR="00F91445"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Zgodnie z wolą pracowników KGHM, wyrażoną </w:t>
      </w:r>
      <w:r w:rsidR="008375F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br/>
      </w:r>
      <w:r w:rsidR="00F91445"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w badaniu ankietowym, </w:t>
      </w:r>
      <w:r w:rsidR="00F91445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w 2021 r. </w:t>
      </w:r>
      <w:r w:rsidR="00F91445"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Zarząd Grupy przekazał </w:t>
      </w:r>
      <w:r w:rsidR="00F91445" w:rsidRPr="001A16CA">
        <w:rPr>
          <w:rFonts w:ascii="Open Sans" w:hAnsi="Open Sans" w:cs="Open Sans"/>
          <w:b/>
          <w:bCs/>
          <w:color w:val="DF7F58"/>
          <w:sz w:val="18"/>
          <w:szCs w:val="18"/>
          <w:shd w:val="clear" w:color="auto" w:fill="FFFFFF"/>
        </w:rPr>
        <w:t xml:space="preserve">ponad </w:t>
      </w:r>
      <w:r w:rsidR="00F91445" w:rsidRPr="005834B9">
        <w:rPr>
          <w:rFonts w:ascii="Open Sans" w:hAnsi="Open Sans" w:cs="Open Sans"/>
          <w:b/>
          <w:bCs/>
          <w:color w:val="DF7F58"/>
          <w:sz w:val="18"/>
          <w:szCs w:val="18"/>
          <w:shd w:val="clear" w:color="auto" w:fill="FFFFFF"/>
        </w:rPr>
        <w:t>40 tys. zł</w:t>
      </w:r>
      <w:r w:rsidR="00F91445" w:rsidRPr="00BD2B84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 </w:t>
      </w:r>
      <w:r w:rsidR="00F91445" w:rsidRPr="005834B9">
        <w:rPr>
          <w:rFonts w:ascii="Open Sans" w:hAnsi="Open Sans" w:cs="Open Sans"/>
          <w:b/>
          <w:bCs/>
          <w:color w:val="DF7F58"/>
          <w:sz w:val="18"/>
          <w:szCs w:val="18"/>
          <w:shd w:val="clear" w:color="auto" w:fill="FFFFFF"/>
        </w:rPr>
        <w:t xml:space="preserve">na rzecz dzieci pod opieką domów dziecka i rodzin zastępczych </w:t>
      </w:r>
      <w:r w:rsidR="00F91445" w:rsidRPr="00BD2B84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w 13 powiatach Zagłębia Miedziowego</w:t>
      </w:r>
      <w:r w:rsidR="00F91445"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, wskazanych przez pracowników KGHM. Środki finansowe przeznaczono m.in. na rehabilitacje, kursy i pomoce naukowe dla dzieci z pieczy zastępczej, czyli z domów dziecka i rodzin zastępczych. </w:t>
      </w:r>
      <w:r w:rsidR="00F91445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Grupa </w:t>
      </w:r>
      <w:r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jest 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też </w:t>
      </w:r>
      <w:r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inicjatorem akcji </w:t>
      </w:r>
      <w:proofErr w:type="spellStart"/>
      <w:r w:rsidRPr="00BD2B84">
        <w:rPr>
          <w:rFonts w:ascii="Open Sans" w:hAnsi="Open Sans" w:cs="Open Sans"/>
          <w:b/>
          <w:bCs/>
          <w:color w:val="DF7F58"/>
          <w:sz w:val="18"/>
          <w:szCs w:val="18"/>
          <w:shd w:val="clear" w:color="auto" w:fill="FFFFFF"/>
        </w:rPr>
        <w:t>MiedźRodzinę</w:t>
      </w:r>
      <w:proofErr w:type="spellEnd"/>
      <w:r w:rsidRPr="00BD2B84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- poszukiwania rodziców zastępczych dla najmłodszych mieszkańców Zagłębia Miedziowego.</w:t>
      </w:r>
    </w:p>
    <w:p w14:paraId="26004532" w14:textId="59711A5A" w:rsidR="00E71B64" w:rsidRPr="00B67449" w:rsidRDefault="00235091" w:rsidP="006D0F0D">
      <w:pPr>
        <w:pStyle w:val="NormalnyWeb"/>
        <w:shd w:val="clear" w:color="auto" w:fill="FFFFFF"/>
        <w:rPr>
          <w:rFonts w:ascii="Open Sans" w:hAnsi="Open Sans" w:cs="Open Sans"/>
          <w:color w:val="DF7F58"/>
          <w:sz w:val="16"/>
          <w:szCs w:val="16"/>
          <w:shd w:val="clear" w:color="auto" w:fill="FFFFFF"/>
        </w:rPr>
      </w:pPr>
      <w:r w:rsidRPr="00B67449">
        <w:rPr>
          <w:rFonts w:ascii="Open Sans" w:hAnsi="Open Sans" w:cstheme="majorHAnsi"/>
          <w:b/>
          <w:bCs/>
          <w:noProof/>
          <w:color w:val="DF7F5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741C2" wp14:editId="4715D0E1">
                <wp:simplePos x="0" y="0"/>
                <wp:positionH relativeFrom="column">
                  <wp:posOffset>3175</wp:posOffset>
                </wp:positionH>
                <wp:positionV relativeFrom="paragraph">
                  <wp:posOffset>264795</wp:posOffset>
                </wp:positionV>
                <wp:extent cx="287655" cy="287655"/>
                <wp:effectExtent l="19050" t="19050" r="17145" b="17145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D2678" id="Schemat blokowy: łącznik 5" o:spid="_x0000_s1026" type="#_x0000_t120" style="position:absolute;margin-left:.25pt;margin-top:20.85pt;width:22.6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" fillcolor="white [3212]" strokecolor="#df7f58" strokeweight="2.5pt">
                <v:stroke joinstyle="miter"/>
              </v:shape>
            </w:pict>
          </mc:Fallback>
        </mc:AlternateContent>
      </w:r>
      <w:r w:rsidR="00F91445" w:rsidRPr="00B67449">
        <w:rPr>
          <w:rFonts w:ascii="Open Sans" w:hAnsi="Open Sans" w:cs="Open Sans"/>
          <w:color w:val="DF7F58"/>
          <w:sz w:val="16"/>
          <w:szCs w:val="16"/>
          <w:shd w:val="clear" w:color="auto" w:fill="FFFFFF"/>
        </w:rPr>
        <w:t xml:space="preserve">Więcej o akcji: </w:t>
      </w:r>
      <w:hyperlink r:id="rId12" w:history="1">
        <w:r w:rsidR="00F91445" w:rsidRPr="00B67449">
          <w:rPr>
            <w:rStyle w:val="Hipercze"/>
            <w:rFonts w:ascii="Open Sans" w:hAnsi="Open Sans" w:cs="Open Sans"/>
            <w:color w:val="6A6D6D"/>
            <w:sz w:val="16"/>
            <w:szCs w:val="16"/>
            <w:shd w:val="clear" w:color="auto" w:fill="FFFFFF"/>
          </w:rPr>
          <w:t>MiedzRodzine.pl</w:t>
        </w:r>
      </w:hyperlink>
    </w:p>
    <w:p w14:paraId="7E9F16AE" w14:textId="18D4ADAE" w:rsidR="006D39E3" w:rsidRPr="005834B9" w:rsidRDefault="009B599D" w:rsidP="005834B9">
      <w:pPr>
        <w:ind w:firstLine="708"/>
        <w:jc w:val="both"/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</w:pPr>
      <w:r w:rsidRPr="009B599D"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  <w:t>EKOLOGIA</w:t>
      </w:r>
    </w:p>
    <w:p w14:paraId="28CB626C" w14:textId="4E5EA071" w:rsidR="002143A8" w:rsidRDefault="00235091" w:rsidP="003261A0">
      <w:pPr>
        <w:jc w:val="both"/>
        <w:rPr>
          <w:rFonts w:ascii="Open Sans" w:hAnsi="Open Sans" w:cs="Open Sans"/>
          <w:color w:val="6A6D6D"/>
          <w:sz w:val="18"/>
          <w:szCs w:val="18"/>
        </w:rPr>
      </w:pPr>
      <w:r>
        <w:rPr>
          <w:rFonts w:ascii="Open Sans" w:hAnsi="Open Sans" w:cstheme="majorHAnsi"/>
          <w:color w:val="6A6D6D"/>
          <w:sz w:val="18"/>
          <w:szCs w:val="18"/>
        </w:rPr>
        <w:t xml:space="preserve">Miedź </w:t>
      </w:r>
      <w:r w:rsidR="008375F7">
        <w:rPr>
          <w:rFonts w:ascii="Open Sans" w:hAnsi="Open Sans" w:cstheme="majorHAnsi"/>
          <w:color w:val="6A6D6D"/>
          <w:sz w:val="18"/>
          <w:szCs w:val="18"/>
        </w:rPr>
        <w:t xml:space="preserve">to </w:t>
      </w:r>
      <w:r>
        <w:rPr>
          <w:rFonts w:ascii="Open Sans" w:hAnsi="Open Sans" w:cstheme="majorHAnsi"/>
          <w:color w:val="6A6D6D"/>
          <w:sz w:val="18"/>
          <w:szCs w:val="18"/>
        </w:rPr>
        <w:t>podstawa zielonej energetyki. Dlatego</w:t>
      </w:r>
      <w:r w:rsidR="006D39E3">
        <w:rPr>
          <w:rFonts w:ascii="Open Sans" w:hAnsi="Open Sans" w:cstheme="majorHAnsi"/>
          <w:color w:val="6A6D6D"/>
          <w:sz w:val="18"/>
          <w:szCs w:val="18"/>
        </w:rPr>
        <w:t xml:space="preserve"> </w:t>
      </w:r>
      <w:r>
        <w:rPr>
          <w:rFonts w:ascii="Open Sans" w:hAnsi="Open Sans" w:cstheme="majorHAnsi"/>
          <w:color w:val="6A6D6D"/>
          <w:sz w:val="18"/>
          <w:szCs w:val="18"/>
        </w:rPr>
        <w:t xml:space="preserve">zrównoważony </w:t>
      </w:r>
      <w:r w:rsidR="00BF15D9" w:rsidRPr="003261A0">
        <w:rPr>
          <w:rFonts w:ascii="Open Sans" w:hAnsi="Open Sans" w:cstheme="majorHAnsi"/>
          <w:color w:val="6A6D6D"/>
          <w:sz w:val="18"/>
          <w:szCs w:val="18"/>
        </w:rPr>
        <w:t>rozwój</w:t>
      </w:r>
      <w:r>
        <w:rPr>
          <w:rFonts w:ascii="Open Sans" w:hAnsi="Open Sans" w:cstheme="majorHAnsi"/>
          <w:color w:val="6A6D6D"/>
          <w:sz w:val="18"/>
          <w:szCs w:val="18"/>
        </w:rPr>
        <w:t xml:space="preserve"> jest</w:t>
      </w:r>
      <w:r w:rsidR="00BF15D9" w:rsidRPr="003261A0">
        <w:rPr>
          <w:rFonts w:ascii="Open Sans" w:hAnsi="Open Sans" w:cstheme="majorHAnsi"/>
          <w:color w:val="6A6D6D"/>
          <w:sz w:val="18"/>
          <w:szCs w:val="18"/>
        </w:rPr>
        <w:t xml:space="preserve"> strategiczn</w:t>
      </w:r>
      <w:r>
        <w:rPr>
          <w:rFonts w:ascii="Open Sans" w:hAnsi="Open Sans" w:cstheme="majorHAnsi"/>
          <w:color w:val="6A6D6D"/>
          <w:sz w:val="18"/>
          <w:szCs w:val="18"/>
        </w:rPr>
        <w:t>ym</w:t>
      </w:r>
      <w:r w:rsidR="00BF15D9" w:rsidRPr="003261A0">
        <w:rPr>
          <w:rFonts w:ascii="Open Sans" w:hAnsi="Open Sans" w:cstheme="majorHAnsi"/>
          <w:color w:val="6A6D6D"/>
          <w:sz w:val="18"/>
          <w:szCs w:val="18"/>
        </w:rPr>
        <w:t xml:space="preserve"> zobowiązanie</w:t>
      </w:r>
      <w:r>
        <w:rPr>
          <w:rFonts w:ascii="Open Sans" w:hAnsi="Open Sans" w:cstheme="majorHAnsi"/>
          <w:color w:val="6A6D6D"/>
          <w:sz w:val="18"/>
          <w:szCs w:val="18"/>
        </w:rPr>
        <w:t>m</w:t>
      </w:r>
      <w:r w:rsidR="00BF15D9" w:rsidRPr="003261A0">
        <w:rPr>
          <w:rFonts w:ascii="Open Sans" w:hAnsi="Open Sans" w:cstheme="majorHAnsi"/>
          <w:color w:val="6A6D6D"/>
          <w:sz w:val="18"/>
          <w:szCs w:val="18"/>
        </w:rPr>
        <w:t xml:space="preserve"> Grupy</w:t>
      </w:r>
      <w:r w:rsidR="008D0FA3">
        <w:rPr>
          <w:rFonts w:ascii="Open Sans" w:hAnsi="Open Sans" w:cstheme="majorHAnsi"/>
          <w:color w:val="6A6D6D"/>
          <w:sz w:val="18"/>
          <w:szCs w:val="18"/>
        </w:rPr>
        <w:t xml:space="preserve"> </w:t>
      </w:r>
      <w:r w:rsidR="008D0FA3" w:rsidRPr="008D0FA3">
        <w:rPr>
          <w:rFonts w:ascii="Open Sans" w:hAnsi="Open Sans" w:cstheme="majorHAnsi"/>
          <w:color w:val="6A6D6D"/>
          <w:sz w:val="18"/>
          <w:szCs w:val="18"/>
        </w:rPr>
        <w:t>KGHM Polska Miedź S.A.</w:t>
      </w:r>
      <w:r>
        <w:rPr>
          <w:rFonts w:ascii="Open Sans" w:hAnsi="Open Sans" w:cstheme="majorHAnsi"/>
          <w:color w:val="6A6D6D"/>
          <w:sz w:val="18"/>
          <w:szCs w:val="18"/>
        </w:rPr>
        <w:t xml:space="preserve"> </w:t>
      </w:r>
      <w:r w:rsidR="006D39E3">
        <w:rPr>
          <w:rFonts w:ascii="Open Sans" w:hAnsi="Open Sans" w:cstheme="majorHAnsi"/>
          <w:color w:val="6A6D6D"/>
          <w:sz w:val="18"/>
          <w:szCs w:val="18"/>
        </w:rPr>
        <w:t xml:space="preserve">Grupa </w:t>
      </w:r>
      <w:r w:rsidR="006D39E3" w:rsidRPr="006D39E3">
        <w:rPr>
          <w:rFonts w:ascii="Open Sans" w:hAnsi="Open Sans" w:cs="Open Sans"/>
          <w:color w:val="6A6D6D"/>
          <w:sz w:val="18"/>
          <w:szCs w:val="18"/>
        </w:rPr>
        <w:t xml:space="preserve">systematycznie wprowadza </w:t>
      </w:r>
      <w:r w:rsidR="006D39E3" w:rsidRPr="002143A8">
        <w:rPr>
          <w:rFonts w:ascii="Open Sans" w:hAnsi="Open Sans" w:cs="Open Sans"/>
          <w:b/>
          <w:bCs/>
          <w:color w:val="6A6D6D"/>
          <w:sz w:val="18"/>
          <w:szCs w:val="18"/>
        </w:rPr>
        <w:t>program poprawy efektywności energetycznej</w:t>
      </w:r>
      <w:r w:rsidR="006D39E3" w:rsidRPr="006D39E3">
        <w:rPr>
          <w:rFonts w:ascii="Open Sans" w:hAnsi="Open Sans" w:cs="Open Sans"/>
          <w:color w:val="6A6D6D"/>
          <w:sz w:val="18"/>
          <w:szCs w:val="18"/>
        </w:rPr>
        <w:t xml:space="preserve"> i wdraża innowacyjn</w:t>
      </w:r>
      <w:r w:rsidR="002143A8">
        <w:rPr>
          <w:rFonts w:ascii="Open Sans" w:hAnsi="Open Sans" w:cs="Open Sans"/>
          <w:color w:val="6A6D6D"/>
          <w:sz w:val="18"/>
          <w:szCs w:val="18"/>
        </w:rPr>
        <w:t>e</w:t>
      </w:r>
      <w:r w:rsidR="006D39E3" w:rsidRPr="006D39E3">
        <w:rPr>
          <w:rFonts w:ascii="Open Sans" w:hAnsi="Open Sans" w:cs="Open Sans"/>
          <w:color w:val="6A6D6D"/>
          <w:sz w:val="18"/>
          <w:szCs w:val="18"/>
        </w:rPr>
        <w:t xml:space="preserve"> rozwiązań służących zmniejszaniu zużycia energii.</w:t>
      </w:r>
    </w:p>
    <w:p w14:paraId="15EF6DAE" w14:textId="5D7B5EDA" w:rsidR="00235091" w:rsidRPr="006D39E3" w:rsidRDefault="00BF15D9" w:rsidP="003261A0">
      <w:pPr>
        <w:jc w:val="both"/>
        <w:rPr>
          <w:rFonts w:ascii="Open Sans" w:hAnsi="Open Sans" w:cstheme="majorHAnsi"/>
          <w:color w:val="6A6D6D"/>
          <w:sz w:val="18"/>
          <w:szCs w:val="18"/>
        </w:rPr>
      </w:pPr>
      <w:r w:rsidRPr="002143A8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Do 2030 roku </w:t>
      </w:r>
      <w:r w:rsidR="003261A0" w:rsidRPr="002143A8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GK KGHM Polska Miedź S.A. </w:t>
      </w:r>
      <w:r w:rsidRPr="002143A8">
        <w:rPr>
          <w:rFonts w:ascii="Open Sans" w:hAnsi="Open Sans" w:cstheme="majorHAnsi"/>
          <w:b/>
          <w:bCs/>
          <w:color w:val="DF7F58"/>
          <w:sz w:val="18"/>
          <w:szCs w:val="18"/>
        </w:rPr>
        <w:t>planuje pozyskiwać 50% energii</w:t>
      </w:r>
      <w:r w:rsidR="003261A0" w:rsidRPr="002143A8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 elektrycznej</w:t>
      </w:r>
      <w:r w:rsidRPr="002143A8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 z własnych źródeł, w tym energii odnawialnej (OZE).</w:t>
      </w:r>
      <w:r w:rsidR="008D0FA3" w:rsidRPr="002143A8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 </w:t>
      </w:r>
      <w:r w:rsidR="008D0FA3" w:rsidRPr="002143A8">
        <w:rPr>
          <w:rFonts w:ascii="Open Sans" w:hAnsi="Open Sans" w:cstheme="majorHAnsi"/>
          <w:color w:val="6A6D6D"/>
          <w:sz w:val="18"/>
          <w:szCs w:val="18"/>
        </w:rPr>
        <w:t xml:space="preserve">W branży górniczej to wyjątkowo ambitny cel  </w:t>
      </w:r>
      <w:r w:rsidR="008D0FA3" w:rsidRPr="008375F7">
        <w:rPr>
          <w:rFonts w:ascii="Open Sans" w:hAnsi="Open Sans" w:cstheme="majorHAnsi"/>
          <w:b/>
          <w:bCs/>
          <w:color w:val="6A6D6D"/>
          <w:sz w:val="18"/>
          <w:szCs w:val="18"/>
        </w:rPr>
        <w:t>Grupa jest już blisko jego realizacji.</w:t>
      </w:r>
      <w:r w:rsidRPr="008D0FA3"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 </w:t>
      </w:r>
      <w:r w:rsidR="003261A0" w:rsidRPr="008D0FA3">
        <w:rPr>
          <w:rFonts w:ascii="Open Sans" w:hAnsi="Open Sans" w:cstheme="majorHAnsi"/>
          <w:color w:val="6A6D6D"/>
          <w:sz w:val="18"/>
          <w:szCs w:val="18"/>
        </w:rPr>
        <w:t>Na koniec 2020 roku aż 22,42 proc. ogólnego zużycia energii w KGHM pochodziło ze źródeł własnych, wliczając w to oraz produkcję z bloków gazowo - parowych.</w:t>
      </w:r>
    </w:p>
    <w:p w14:paraId="4CB9F596" w14:textId="63608B84" w:rsidR="00ED064C" w:rsidRPr="00ED064C" w:rsidRDefault="00ED064C" w:rsidP="00ED064C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b/>
          <w:bCs/>
          <w:color w:val="6A6D6D"/>
          <w:sz w:val="18"/>
          <w:szCs w:val="18"/>
        </w:rPr>
      </w:pPr>
      <w:r w:rsidRPr="00ED064C">
        <w:rPr>
          <w:rFonts w:ascii="Open Sans" w:hAnsi="Open Sans" w:cs="Open Sans"/>
          <w:b/>
          <w:bCs/>
          <w:color w:val="6A6D6D"/>
          <w:sz w:val="18"/>
          <w:szCs w:val="18"/>
        </w:rPr>
        <w:t>OZE</w:t>
      </w:r>
    </w:p>
    <w:p w14:paraId="3B51200F" w14:textId="5830CE99" w:rsidR="00891AF5" w:rsidRDefault="003261A0" w:rsidP="003261A0">
      <w:pPr>
        <w:jc w:val="both"/>
        <w:rPr>
          <w:rFonts w:ascii="Open Sans" w:hAnsi="Open Sans" w:cs="Open Sans"/>
          <w:color w:val="6A6D6D"/>
          <w:sz w:val="18"/>
          <w:szCs w:val="18"/>
        </w:rPr>
      </w:pPr>
      <w:r w:rsidRPr="008D0FA3">
        <w:rPr>
          <w:rFonts w:ascii="Open Sans" w:hAnsi="Open Sans" w:cs="Open Sans"/>
          <w:color w:val="6A6D6D"/>
          <w:sz w:val="18"/>
          <w:szCs w:val="18"/>
        </w:rPr>
        <w:t xml:space="preserve">W grudniu 2020 r. oddano do użytku </w:t>
      </w:r>
      <w:r w:rsidR="0037736F">
        <w:rPr>
          <w:rFonts w:ascii="Open Sans" w:hAnsi="Open Sans" w:cs="Open Sans"/>
          <w:b/>
          <w:bCs/>
          <w:color w:val="6A6D6D"/>
          <w:sz w:val="18"/>
          <w:szCs w:val="18"/>
        </w:rPr>
        <w:t>elektrownię</w:t>
      </w:r>
      <w:r w:rsidR="0037736F" w:rsidRPr="008D0FA3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 </w:t>
      </w:r>
      <w:r w:rsidRPr="008D0FA3">
        <w:rPr>
          <w:rFonts w:ascii="Open Sans" w:hAnsi="Open Sans" w:cs="Open Sans"/>
          <w:b/>
          <w:bCs/>
          <w:color w:val="6A6D6D"/>
          <w:sz w:val="18"/>
          <w:szCs w:val="18"/>
        </w:rPr>
        <w:t>fotowoltaiczną w Legnicy</w:t>
      </w:r>
      <w:r w:rsidRPr="008D0FA3">
        <w:rPr>
          <w:rFonts w:ascii="Open Sans" w:hAnsi="Open Sans" w:cs="Open Sans"/>
          <w:color w:val="6A6D6D"/>
          <w:sz w:val="18"/>
          <w:szCs w:val="18"/>
        </w:rPr>
        <w:t xml:space="preserve"> </w:t>
      </w:r>
      <w:r w:rsidRPr="008D0FA3">
        <w:rPr>
          <w:rFonts w:ascii="Open Sans" w:hAnsi="Open Sans" w:cs="Open Sans"/>
          <w:b/>
          <w:bCs/>
          <w:color w:val="6A6D6D"/>
          <w:sz w:val="18"/>
          <w:szCs w:val="18"/>
        </w:rPr>
        <w:t>o mocy 3 MW</w:t>
      </w:r>
      <w:r w:rsidRPr="008D0FA3">
        <w:rPr>
          <w:rFonts w:ascii="Open Sans" w:hAnsi="Open Sans" w:cs="Open Sans"/>
          <w:color w:val="6A6D6D"/>
          <w:sz w:val="18"/>
          <w:szCs w:val="18"/>
        </w:rPr>
        <w:t xml:space="preserve">. </w:t>
      </w:r>
      <w:r w:rsidRPr="008D0FA3">
        <w:rPr>
          <w:rFonts w:ascii="Open Sans" w:hAnsi="Open Sans" w:cs="Open Sans"/>
          <w:b/>
          <w:bCs/>
          <w:color w:val="6A6D6D"/>
          <w:sz w:val="18"/>
          <w:szCs w:val="18"/>
        </w:rPr>
        <w:t>To jedyna w Polsce elektrownia fotowoltaiczna funkcjonująca w oparciu o technologię 4.0.</w:t>
      </w:r>
      <w:r w:rsidRPr="008D0FA3">
        <w:rPr>
          <w:rFonts w:ascii="Open Sans" w:hAnsi="Open Sans" w:cs="Open Sans"/>
          <w:color w:val="6A6D6D"/>
          <w:sz w:val="18"/>
          <w:szCs w:val="18"/>
        </w:rPr>
        <w:t xml:space="preserve"> </w:t>
      </w:r>
      <w:r w:rsidR="0037736F">
        <w:rPr>
          <w:rFonts w:ascii="Open Sans" w:hAnsi="Open Sans" w:cs="Open Sans"/>
          <w:color w:val="6A6D6D"/>
          <w:sz w:val="18"/>
          <w:szCs w:val="18"/>
        </w:rPr>
        <w:t xml:space="preserve">Elektrownia </w:t>
      </w:r>
      <w:r w:rsidR="0052754B">
        <w:rPr>
          <w:rFonts w:ascii="Open Sans" w:hAnsi="Open Sans" w:cs="Open Sans"/>
          <w:color w:val="6A6D6D"/>
          <w:sz w:val="18"/>
          <w:szCs w:val="18"/>
        </w:rPr>
        <w:t xml:space="preserve">jest w </w:t>
      </w:r>
      <w:r w:rsidRPr="008D0FA3">
        <w:rPr>
          <w:rFonts w:ascii="Open Sans" w:hAnsi="Open Sans" w:cs="Open Sans"/>
          <w:color w:val="6A6D6D"/>
          <w:sz w:val="18"/>
          <w:szCs w:val="18"/>
        </w:rPr>
        <w:t>pełni zinformatyzowan</w:t>
      </w:r>
      <w:r w:rsidR="0052754B">
        <w:rPr>
          <w:rFonts w:ascii="Open Sans" w:hAnsi="Open Sans" w:cs="Open Sans"/>
          <w:color w:val="6A6D6D"/>
          <w:sz w:val="18"/>
          <w:szCs w:val="18"/>
        </w:rPr>
        <w:t>a</w:t>
      </w:r>
      <w:r w:rsidRPr="008D0FA3">
        <w:rPr>
          <w:rFonts w:ascii="Open Sans" w:hAnsi="Open Sans" w:cs="Open Sans"/>
          <w:color w:val="6A6D6D"/>
          <w:sz w:val="18"/>
          <w:szCs w:val="18"/>
        </w:rPr>
        <w:t xml:space="preserve"> </w:t>
      </w:r>
      <w:r w:rsidR="002143A8">
        <w:rPr>
          <w:rFonts w:ascii="Open Sans" w:hAnsi="Open Sans" w:cs="Open Sans"/>
          <w:color w:val="6A6D6D"/>
          <w:sz w:val="18"/>
          <w:szCs w:val="18"/>
        </w:rPr>
        <w:br/>
      </w:r>
      <w:r w:rsidRPr="008D0FA3">
        <w:rPr>
          <w:rFonts w:ascii="Open Sans" w:hAnsi="Open Sans" w:cs="Open Sans"/>
          <w:color w:val="6A6D6D"/>
          <w:sz w:val="18"/>
          <w:szCs w:val="18"/>
        </w:rPr>
        <w:t>i zautomatyzowan</w:t>
      </w:r>
      <w:r w:rsidR="0052754B">
        <w:rPr>
          <w:rFonts w:ascii="Open Sans" w:hAnsi="Open Sans" w:cs="Open Sans"/>
          <w:color w:val="6A6D6D"/>
          <w:sz w:val="18"/>
          <w:szCs w:val="18"/>
        </w:rPr>
        <w:t>a</w:t>
      </w:r>
      <w:r w:rsidRPr="008D0FA3">
        <w:rPr>
          <w:rFonts w:ascii="Open Sans" w:hAnsi="Open Sans" w:cs="Open Sans"/>
          <w:color w:val="6A6D6D"/>
          <w:sz w:val="18"/>
          <w:szCs w:val="18"/>
        </w:rPr>
        <w:t>, wyposażon</w:t>
      </w:r>
      <w:r w:rsidR="0052754B">
        <w:rPr>
          <w:rFonts w:ascii="Open Sans" w:hAnsi="Open Sans" w:cs="Open Sans"/>
          <w:color w:val="6A6D6D"/>
          <w:sz w:val="18"/>
          <w:szCs w:val="18"/>
        </w:rPr>
        <w:t>a</w:t>
      </w:r>
      <w:r w:rsidRPr="008D0FA3">
        <w:rPr>
          <w:rFonts w:ascii="Open Sans" w:hAnsi="Open Sans" w:cs="Open Sans"/>
          <w:color w:val="6A6D6D"/>
          <w:sz w:val="18"/>
          <w:szCs w:val="18"/>
        </w:rPr>
        <w:t xml:space="preserve"> w wirtualną dyspozytornię (Control </w:t>
      </w:r>
      <w:proofErr w:type="spellStart"/>
      <w:r w:rsidRPr="008D0FA3">
        <w:rPr>
          <w:rFonts w:ascii="Open Sans" w:hAnsi="Open Sans" w:cs="Open Sans"/>
          <w:color w:val="6A6D6D"/>
          <w:sz w:val="18"/>
          <w:szCs w:val="18"/>
        </w:rPr>
        <w:t>Room</w:t>
      </w:r>
      <w:proofErr w:type="spellEnd"/>
      <w:r w:rsidRPr="008D0FA3">
        <w:rPr>
          <w:rFonts w:ascii="Open Sans" w:hAnsi="Open Sans" w:cs="Open Sans"/>
          <w:color w:val="6A6D6D"/>
          <w:sz w:val="18"/>
          <w:szCs w:val="18"/>
        </w:rPr>
        <w:t xml:space="preserve">). </w:t>
      </w:r>
    </w:p>
    <w:p w14:paraId="2DCD59B5" w14:textId="23789762" w:rsidR="0052754B" w:rsidRDefault="0052754B" w:rsidP="0052754B">
      <w:pPr>
        <w:jc w:val="both"/>
        <w:rPr>
          <w:rFonts w:ascii="Open Sans" w:hAnsi="Open Sans" w:cs="Open Sans"/>
          <w:color w:val="6A6D6D"/>
          <w:sz w:val="18"/>
          <w:szCs w:val="18"/>
        </w:rPr>
      </w:pPr>
      <w:r w:rsidRPr="0052754B">
        <w:rPr>
          <w:rFonts w:ascii="Open Sans" w:hAnsi="Open Sans" w:cs="Open Sans"/>
          <w:color w:val="6A6D6D"/>
          <w:sz w:val="18"/>
          <w:szCs w:val="18"/>
        </w:rPr>
        <w:t xml:space="preserve">W ciągu dwóch lat w ramach GK KGHM Polska Miedź S.A. planowane jest oddanie do użytku kolejnych elektrowni fotowoltaicznych o łącznej mocy ponad 10 MW. </w:t>
      </w:r>
      <w:r w:rsidR="0037736F">
        <w:rPr>
          <w:rFonts w:ascii="Open Sans" w:hAnsi="Open Sans" w:cs="Open Sans"/>
          <w:color w:val="6A6D6D"/>
          <w:sz w:val="18"/>
          <w:szCs w:val="18"/>
        </w:rPr>
        <w:t>Elektrownie</w:t>
      </w:r>
      <w:r w:rsidRPr="0052754B">
        <w:rPr>
          <w:rFonts w:ascii="Open Sans" w:hAnsi="Open Sans" w:cs="Open Sans"/>
          <w:color w:val="6A6D6D"/>
          <w:sz w:val="18"/>
          <w:szCs w:val="18"/>
        </w:rPr>
        <w:t xml:space="preserve"> będą zasilać Zakłady Górnicze Lubin oraz Hutę Miedzi Głogów. Uruchomienie elektrowni fotowoltaicznych w Zagłębiu Miedziowym pozwoli w skali roku </w:t>
      </w:r>
      <w:r w:rsidR="006D0F0D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uniknąć </w:t>
      </w:r>
      <w:r w:rsidRPr="0052754B">
        <w:rPr>
          <w:rFonts w:ascii="Open Sans" w:hAnsi="Open Sans" w:cs="Open Sans"/>
          <w:b/>
          <w:bCs/>
          <w:color w:val="6A6D6D"/>
          <w:sz w:val="18"/>
          <w:szCs w:val="18"/>
        </w:rPr>
        <w:t>ponad 8 tys. ton emisji CO2</w:t>
      </w:r>
      <w:r w:rsidRPr="0052754B">
        <w:rPr>
          <w:rFonts w:ascii="Open Sans" w:hAnsi="Open Sans" w:cs="Open Sans"/>
          <w:color w:val="6A6D6D"/>
          <w:sz w:val="18"/>
          <w:szCs w:val="18"/>
        </w:rPr>
        <w:t xml:space="preserve"> </w:t>
      </w:r>
      <w:r w:rsidRPr="0052754B">
        <w:rPr>
          <w:rFonts w:ascii="Open Sans" w:hAnsi="Open Sans" w:cs="Open Sans"/>
          <w:b/>
          <w:bCs/>
          <w:color w:val="6A6D6D"/>
          <w:sz w:val="18"/>
          <w:szCs w:val="18"/>
        </w:rPr>
        <w:t>i innych związków</w:t>
      </w:r>
      <w:r w:rsidRPr="0052754B">
        <w:rPr>
          <w:rFonts w:ascii="Open Sans" w:hAnsi="Open Sans" w:cs="Open Sans"/>
          <w:color w:val="6A6D6D"/>
          <w:sz w:val="18"/>
          <w:szCs w:val="18"/>
        </w:rPr>
        <w:t xml:space="preserve"> azotów, siarki oraz pyłów.</w:t>
      </w:r>
    </w:p>
    <w:p w14:paraId="6519120B" w14:textId="68089F1F" w:rsidR="00377C14" w:rsidRPr="00B67449" w:rsidRDefault="008D0FA3" w:rsidP="00377C14">
      <w:pPr>
        <w:jc w:val="right"/>
        <w:rPr>
          <w:rFonts w:ascii="Open Sans" w:hAnsi="Open Sans" w:cs="Open Sans"/>
          <w:color w:val="6A6D6D"/>
          <w:sz w:val="16"/>
          <w:szCs w:val="16"/>
        </w:rPr>
      </w:pPr>
      <w:r w:rsidRPr="00B67449">
        <w:rPr>
          <w:rFonts w:ascii="Open Sans" w:hAnsi="Open Sans" w:cs="Open Sans"/>
          <w:color w:val="DF7F58"/>
          <w:sz w:val="16"/>
          <w:szCs w:val="16"/>
        </w:rPr>
        <w:t xml:space="preserve">Więcej o Elektrowni Fotowoltaicznej w Legnicy: </w:t>
      </w:r>
      <w:hyperlink r:id="rId13" w:history="1">
        <w:r w:rsidR="00377C14" w:rsidRPr="00B67449">
          <w:rPr>
            <w:rStyle w:val="Hipercze"/>
            <w:rFonts w:ascii="Open Sans" w:hAnsi="Open Sans" w:cs="Open Sans"/>
            <w:color w:val="6A6D6D"/>
            <w:sz w:val="16"/>
            <w:szCs w:val="16"/>
          </w:rPr>
          <w:t>https://www.kghmzanam.com/startujemy-z-budowa-farmy-fotowoltaicznej-wybieramzielone/</w:t>
        </w:r>
      </w:hyperlink>
    </w:p>
    <w:p w14:paraId="4FCD3202" w14:textId="01FCACB8" w:rsidR="00ED064C" w:rsidRPr="00ED064C" w:rsidRDefault="00ED064C" w:rsidP="00ED064C">
      <w:pPr>
        <w:pStyle w:val="Akapitzlist"/>
        <w:numPr>
          <w:ilvl w:val="0"/>
          <w:numId w:val="13"/>
        </w:numPr>
        <w:jc w:val="both"/>
        <w:rPr>
          <w:rFonts w:ascii="Open Sans" w:hAnsi="Open Sans" w:cstheme="majorHAnsi"/>
          <w:b/>
          <w:bCs/>
          <w:color w:val="6A6D6D"/>
          <w:sz w:val="18"/>
          <w:szCs w:val="18"/>
        </w:rPr>
      </w:pPr>
      <w:r w:rsidRPr="00ED064C">
        <w:rPr>
          <w:rFonts w:ascii="Open Sans" w:hAnsi="Open Sans" w:cstheme="majorHAnsi"/>
          <w:b/>
          <w:bCs/>
          <w:color w:val="6A6D6D"/>
          <w:sz w:val="18"/>
          <w:szCs w:val="18"/>
        </w:rPr>
        <w:t>CZYSTE POWIETRZE</w:t>
      </w:r>
    </w:p>
    <w:p w14:paraId="438B998A" w14:textId="49F0A26F" w:rsidR="002D57CD" w:rsidRDefault="003261A0" w:rsidP="002D57CD">
      <w:pPr>
        <w:jc w:val="both"/>
        <w:rPr>
          <w:rFonts w:ascii="Open Sans" w:hAnsi="Open Sans" w:cstheme="majorHAnsi"/>
          <w:color w:val="6A6D6D"/>
          <w:sz w:val="18"/>
          <w:szCs w:val="18"/>
        </w:rPr>
      </w:pPr>
      <w:r w:rsidRPr="002D57CD">
        <w:rPr>
          <w:rFonts w:ascii="Open Sans" w:hAnsi="Open Sans" w:cstheme="majorHAnsi"/>
          <w:color w:val="6A6D6D"/>
          <w:sz w:val="18"/>
          <w:szCs w:val="18"/>
        </w:rPr>
        <w:t>W</w:t>
      </w:r>
      <w:r w:rsidR="002D57CD" w:rsidRPr="002D57CD">
        <w:rPr>
          <w:rFonts w:ascii="Open Sans" w:hAnsi="Open Sans" w:cstheme="majorHAnsi"/>
          <w:color w:val="6A6D6D"/>
          <w:sz w:val="18"/>
          <w:szCs w:val="18"/>
        </w:rPr>
        <w:t xml:space="preserve"> 2020 r.</w:t>
      </w:r>
      <w:r w:rsidRPr="003261A0"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 </w:t>
      </w:r>
      <w:r w:rsidRPr="002D57CD">
        <w:rPr>
          <w:rFonts w:ascii="Open Sans" w:hAnsi="Open Sans" w:cstheme="majorHAnsi"/>
          <w:color w:val="6A6D6D"/>
          <w:sz w:val="18"/>
          <w:szCs w:val="18"/>
        </w:rPr>
        <w:t xml:space="preserve">Hucie Miedzi Legnica </w:t>
      </w:r>
      <w:r w:rsidR="002D57CD" w:rsidRPr="002D57CD">
        <w:rPr>
          <w:rFonts w:ascii="Open Sans" w:hAnsi="Open Sans" w:cstheme="majorHAnsi"/>
          <w:color w:val="6A6D6D"/>
          <w:sz w:val="18"/>
          <w:szCs w:val="18"/>
        </w:rPr>
        <w:t>ruszył gigantyczny projekt budowy</w:t>
      </w:r>
      <w:r w:rsidR="002D57CD" w:rsidRPr="002D57CD"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 </w:t>
      </w:r>
      <w:r w:rsidR="002D57CD" w:rsidRPr="00B83AE5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Instalacji Oczyszczania Gazów </w:t>
      </w:r>
      <w:proofErr w:type="spellStart"/>
      <w:r w:rsidR="002D57CD" w:rsidRPr="00B83AE5">
        <w:rPr>
          <w:rFonts w:ascii="Open Sans" w:hAnsi="Open Sans" w:cstheme="majorHAnsi"/>
          <w:b/>
          <w:bCs/>
          <w:color w:val="DF7F58"/>
          <w:sz w:val="18"/>
          <w:szCs w:val="18"/>
        </w:rPr>
        <w:t>Poprocesowych</w:t>
      </w:r>
      <w:proofErr w:type="spellEnd"/>
      <w:r w:rsidR="002D57CD" w:rsidRPr="002D57CD">
        <w:rPr>
          <w:rFonts w:ascii="Open Sans" w:hAnsi="Open Sans" w:cstheme="majorHAnsi"/>
          <w:b/>
          <w:bCs/>
          <w:color w:val="6A6D6D"/>
          <w:sz w:val="18"/>
          <w:szCs w:val="18"/>
        </w:rPr>
        <w:t>.</w:t>
      </w:r>
      <w:r w:rsidR="002D57CD">
        <w:rPr>
          <w:rFonts w:ascii="Open Sans" w:hAnsi="Open Sans" w:cstheme="majorHAnsi"/>
          <w:color w:val="6A6D6D"/>
          <w:sz w:val="18"/>
          <w:szCs w:val="18"/>
        </w:rPr>
        <w:t xml:space="preserve"> </w:t>
      </w:r>
      <w:r w:rsidR="002D57CD" w:rsidRPr="008375F7">
        <w:rPr>
          <w:rFonts w:ascii="Open Sans" w:hAnsi="Open Sans" w:cstheme="majorHAnsi"/>
          <w:b/>
          <w:bCs/>
          <w:color w:val="6A6D6D"/>
          <w:sz w:val="18"/>
          <w:szCs w:val="18"/>
        </w:rPr>
        <w:t>Instalacja warta 110 mln złotych</w:t>
      </w:r>
      <w:r w:rsidR="002D57CD">
        <w:rPr>
          <w:rFonts w:ascii="Open Sans" w:hAnsi="Open Sans" w:cstheme="majorHAnsi"/>
          <w:color w:val="6A6D6D"/>
          <w:sz w:val="18"/>
          <w:szCs w:val="18"/>
        </w:rPr>
        <w:t xml:space="preserve"> zmniejszy </w:t>
      </w:r>
      <w:r w:rsidR="002D57CD" w:rsidRPr="00DA5FFA">
        <w:rPr>
          <w:rFonts w:ascii="Open Sans" w:hAnsi="Open Sans" w:cstheme="majorHAnsi"/>
          <w:color w:val="6A6D6D"/>
          <w:sz w:val="18"/>
          <w:szCs w:val="18"/>
        </w:rPr>
        <w:t>ładunek resztkowych zanieczyszczeń</w:t>
      </w:r>
      <w:r w:rsidR="002D57CD">
        <w:rPr>
          <w:rFonts w:ascii="Open Sans" w:hAnsi="Open Sans" w:cstheme="majorHAnsi"/>
          <w:color w:val="6A6D6D"/>
          <w:sz w:val="18"/>
          <w:szCs w:val="18"/>
        </w:rPr>
        <w:t xml:space="preserve"> nawet </w:t>
      </w:r>
      <w:r w:rsidR="008375F7">
        <w:rPr>
          <w:rFonts w:ascii="Open Sans" w:hAnsi="Open Sans" w:cstheme="majorHAnsi"/>
          <w:color w:val="6A6D6D"/>
          <w:sz w:val="18"/>
          <w:szCs w:val="18"/>
        </w:rPr>
        <w:br/>
      </w:r>
      <w:r w:rsidR="002D57CD">
        <w:rPr>
          <w:rFonts w:ascii="Open Sans" w:hAnsi="Open Sans" w:cstheme="majorHAnsi"/>
          <w:color w:val="6A6D6D"/>
          <w:sz w:val="18"/>
          <w:szCs w:val="18"/>
        </w:rPr>
        <w:t xml:space="preserve">o 99 proc. Obiekt zostanie oddany do użytku </w:t>
      </w:r>
      <w:r w:rsidR="008375F7">
        <w:rPr>
          <w:rFonts w:ascii="Open Sans" w:hAnsi="Open Sans" w:cstheme="majorHAnsi"/>
          <w:color w:val="6A6D6D"/>
          <w:sz w:val="18"/>
          <w:szCs w:val="18"/>
        </w:rPr>
        <w:t>jeszcze w</w:t>
      </w:r>
      <w:r w:rsidR="002D57CD">
        <w:rPr>
          <w:rFonts w:ascii="Open Sans" w:hAnsi="Open Sans" w:cstheme="majorHAnsi"/>
          <w:color w:val="6A6D6D"/>
          <w:sz w:val="18"/>
          <w:szCs w:val="18"/>
        </w:rPr>
        <w:t xml:space="preserve"> 2021 roku.</w:t>
      </w:r>
    </w:p>
    <w:p w14:paraId="726F2591" w14:textId="383D7ED1" w:rsidR="002D57CD" w:rsidRPr="008375F7" w:rsidRDefault="002D57CD" w:rsidP="002D57CD">
      <w:pPr>
        <w:jc w:val="right"/>
        <w:rPr>
          <w:rFonts w:ascii="Open Sans" w:hAnsi="Open Sans" w:cstheme="majorHAnsi"/>
          <w:color w:val="6A6D6D"/>
          <w:sz w:val="16"/>
          <w:szCs w:val="16"/>
        </w:rPr>
      </w:pPr>
      <w:r w:rsidRPr="002D57CD">
        <w:rPr>
          <w:rFonts w:ascii="Open Sans" w:hAnsi="Open Sans" w:cstheme="majorHAnsi"/>
          <w:color w:val="DF7F58"/>
          <w:sz w:val="18"/>
          <w:szCs w:val="18"/>
        </w:rPr>
        <w:t xml:space="preserve">Więcej o IOGP: </w:t>
      </w:r>
      <w:r w:rsidRPr="008375F7">
        <w:rPr>
          <w:rFonts w:ascii="Open Sans" w:hAnsi="Open Sans" w:cstheme="majorHAnsi"/>
          <w:color w:val="6A6D6D"/>
          <w:sz w:val="16"/>
          <w:szCs w:val="16"/>
        </w:rPr>
        <w:t>https://media.kghm.com/pl/informacje-prasowe/gigantyczna-inwestycja-w-czyste-powietrze-na-dolnym-slasku-kghm-buduje-instalacje-oczyszczania-gazow-w-hucie-miedzi-legnica</w:t>
      </w:r>
    </w:p>
    <w:p w14:paraId="7ACD92C0" w14:textId="77777777" w:rsidR="003261A0" w:rsidRPr="003261A0" w:rsidRDefault="003261A0" w:rsidP="003261A0">
      <w:pPr>
        <w:pStyle w:val="Akapitzlist"/>
        <w:jc w:val="both"/>
        <w:rPr>
          <w:rFonts w:ascii="Open Sans" w:hAnsi="Open Sans" w:cstheme="majorHAnsi"/>
          <w:color w:val="6A6D6D"/>
          <w:sz w:val="18"/>
          <w:szCs w:val="18"/>
        </w:rPr>
      </w:pPr>
    </w:p>
    <w:p w14:paraId="3A053849" w14:textId="645457DA" w:rsidR="003261A0" w:rsidRPr="0074400D" w:rsidRDefault="003261A0" w:rsidP="003261A0">
      <w:pPr>
        <w:jc w:val="both"/>
        <w:rPr>
          <w:rFonts w:ascii="Open Sans" w:hAnsi="Open Sans" w:cstheme="majorHAnsi"/>
          <w:color w:val="6A6D6D"/>
          <w:sz w:val="18"/>
          <w:szCs w:val="18"/>
        </w:rPr>
      </w:pPr>
      <w:r w:rsidRPr="0074400D">
        <w:rPr>
          <w:rFonts w:ascii="Open Sans" w:hAnsi="Open Sans" w:cstheme="majorHAnsi"/>
          <w:color w:val="6A6D6D"/>
          <w:sz w:val="18"/>
          <w:szCs w:val="18"/>
        </w:rPr>
        <w:t>Na początku 2021 r. Grupa uruchomiła</w:t>
      </w:r>
      <w:r>
        <w:rPr>
          <w:rFonts w:ascii="Open Sans" w:hAnsi="Open Sans" w:cstheme="majorHAnsi"/>
          <w:color w:val="6A6D6D"/>
          <w:sz w:val="18"/>
          <w:szCs w:val="18"/>
        </w:rPr>
        <w:t xml:space="preserve"> w Zagłębiu Miedziowym</w:t>
      </w:r>
      <w:r w:rsidRPr="0074400D"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 </w:t>
      </w:r>
      <w:r w:rsidRPr="0074400D">
        <w:rPr>
          <w:rFonts w:ascii="Open Sans" w:hAnsi="Open Sans" w:cstheme="majorHAnsi"/>
          <w:b/>
          <w:bCs/>
          <w:color w:val="DF7F58"/>
          <w:sz w:val="18"/>
          <w:szCs w:val="18"/>
        </w:rPr>
        <w:t>Mobilne Laboratorium Środowiskowe</w:t>
      </w:r>
      <w:r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 (MLŚ)</w:t>
      </w:r>
      <w:r>
        <w:rPr>
          <w:rFonts w:ascii="Open Sans" w:hAnsi="Open Sans" w:cstheme="majorHAnsi"/>
          <w:color w:val="6A6D6D"/>
          <w:sz w:val="18"/>
          <w:szCs w:val="18"/>
        </w:rPr>
        <w:t xml:space="preserve">, które będzie diagnozować jakość powietrza, wód czy gleby. Analizy realizowane są w kilka minut. Pobieraniem i badaniami zajmują się specjalistyczne auta zintegrowane z dronami. Dzięki takiemu rozwiązaniu badania będzie można prowadzić w miejscach mało dostępnych, a nawet niebezpiecznych. </w:t>
      </w:r>
      <w:r w:rsidRPr="0074400D">
        <w:rPr>
          <w:rFonts w:ascii="Open Sans" w:hAnsi="Open Sans" w:cstheme="majorHAnsi"/>
          <w:color w:val="6A6D6D"/>
          <w:sz w:val="18"/>
          <w:szCs w:val="18"/>
        </w:rPr>
        <w:t xml:space="preserve">MLŚ umożliwi m.in. dokumentowanie szkód górniczych w obiektach przemysłowych czy inwentaryzację hałd wydobytej rudy miedzi. </w:t>
      </w:r>
      <w:r>
        <w:rPr>
          <w:rFonts w:ascii="Open Sans" w:hAnsi="Open Sans" w:cstheme="majorHAnsi"/>
          <w:color w:val="6A6D6D"/>
          <w:sz w:val="18"/>
          <w:szCs w:val="18"/>
        </w:rPr>
        <w:t>To pierwsze takie rozwiązanie na Dolnym Śląsku</w:t>
      </w:r>
      <w:r w:rsidR="007659EB">
        <w:rPr>
          <w:rFonts w:ascii="Open Sans" w:hAnsi="Open Sans" w:cstheme="majorHAnsi"/>
          <w:color w:val="6A6D6D"/>
          <w:sz w:val="18"/>
          <w:szCs w:val="18"/>
        </w:rPr>
        <w:t>.</w:t>
      </w:r>
    </w:p>
    <w:p w14:paraId="754D28CD" w14:textId="566DD745" w:rsidR="003261A0" w:rsidRDefault="003261A0" w:rsidP="003261A0">
      <w:pPr>
        <w:jc w:val="right"/>
        <w:rPr>
          <w:rFonts w:ascii="Open Sans" w:hAnsi="Open Sans" w:cstheme="majorHAnsi"/>
          <w:color w:val="6A6D6D"/>
          <w:sz w:val="16"/>
          <w:szCs w:val="16"/>
        </w:rPr>
      </w:pPr>
      <w:r w:rsidRPr="00B67449">
        <w:rPr>
          <w:rFonts w:ascii="Open Sans" w:hAnsi="Open Sans" w:cstheme="majorHAnsi"/>
          <w:color w:val="DF7F58"/>
          <w:sz w:val="16"/>
          <w:szCs w:val="16"/>
        </w:rPr>
        <w:lastRenderedPageBreak/>
        <w:t xml:space="preserve">Więcej o MLŚ: </w:t>
      </w:r>
      <w:hyperlink r:id="rId14" w:history="1">
        <w:r w:rsidR="005809B1" w:rsidRPr="005809B1">
          <w:rPr>
            <w:rStyle w:val="Hipercze"/>
            <w:rFonts w:ascii="Open Sans" w:hAnsi="Open Sans" w:cstheme="majorHAnsi"/>
            <w:color w:val="6A6D6D"/>
            <w:sz w:val="16"/>
            <w:szCs w:val="16"/>
          </w:rPr>
          <w:t>https://media.kghm.com/pl/informacje-prasowe/mobilne-laboratorium-srodowiskowe-gotowe-do-badan-kghm-inwestuje-i-dba-o-ochrone-srodowiska</w:t>
        </w:r>
      </w:hyperlink>
    </w:p>
    <w:p w14:paraId="4775A513" w14:textId="1C23E4D8" w:rsidR="005809B1" w:rsidRDefault="005809B1" w:rsidP="003261A0">
      <w:pPr>
        <w:jc w:val="right"/>
        <w:rPr>
          <w:rFonts w:ascii="Open Sans" w:hAnsi="Open Sans" w:cstheme="majorHAnsi"/>
          <w:color w:val="6A6D6D"/>
          <w:sz w:val="16"/>
          <w:szCs w:val="16"/>
        </w:rPr>
      </w:pPr>
    </w:p>
    <w:p w14:paraId="280EFCE0" w14:textId="77777777" w:rsidR="005809B1" w:rsidRPr="00B67449" w:rsidRDefault="005809B1" w:rsidP="005809B1">
      <w:pPr>
        <w:jc w:val="center"/>
        <w:rPr>
          <w:rFonts w:ascii="Open Sans" w:hAnsi="Open Sans" w:cstheme="majorHAnsi"/>
          <w:color w:val="6A6D6D"/>
          <w:sz w:val="16"/>
          <w:szCs w:val="16"/>
        </w:rPr>
      </w:pPr>
    </w:p>
    <w:p w14:paraId="14CCB656" w14:textId="7264B379" w:rsidR="00B230A5" w:rsidRPr="00B230A5" w:rsidRDefault="00B230A5" w:rsidP="00B230A5">
      <w:pPr>
        <w:pStyle w:val="Akapitzlist"/>
        <w:numPr>
          <w:ilvl w:val="0"/>
          <w:numId w:val="13"/>
        </w:numPr>
        <w:rPr>
          <w:rFonts w:ascii="Open Sans" w:hAnsi="Open Sans" w:cstheme="majorHAnsi"/>
          <w:b/>
          <w:bCs/>
          <w:color w:val="6A6D6D"/>
          <w:sz w:val="18"/>
          <w:szCs w:val="18"/>
        </w:rPr>
      </w:pPr>
      <w:r w:rsidRPr="00B230A5">
        <w:rPr>
          <w:rFonts w:ascii="Open Sans" w:hAnsi="Open Sans" w:cstheme="majorHAnsi"/>
          <w:b/>
          <w:bCs/>
          <w:color w:val="6A6D6D"/>
          <w:sz w:val="18"/>
          <w:szCs w:val="18"/>
        </w:rPr>
        <w:t>RECYKLING</w:t>
      </w:r>
      <w:r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 </w:t>
      </w:r>
      <w:r w:rsidR="008C028C">
        <w:rPr>
          <w:rFonts w:ascii="Open Sans" w:hAnsi="Open Sans" w:cstheme="majorHAnsi"/>
          <w:b/>
          <w:bCs/>
          <w:color w:val="6A6D6D"/>
          <w:sz w:val="18"/>
          <w:szCs w:val="18"/>
        </w:rPr>
        <w:t>W</w:t>
      </w:r>
      <w:r>
        <w:rPr>
          <w:rFonts w:ascii="Open Sans" w:hAnsi="Open Sans" w:cstheme="majorHAnsi"/>
          <w:b/>
          <w:bCs/>
          <w:color w:val="6A6D6D"/>
          <w:sz w:val="18"/>
          <w:szCs w:val="18"/>
        </w:rPr>
        <w:t xml:space="preserve"> PRODUKCJI</w:t>
      </w:r>
    </w:p>
    <w:p w14:paraId="32BE9F46" w14:textId="02B66FF7" w:rsidR="00B230A5" w:rsidRDefault="005809B1" w:rsidP="00B230A5">
      <w:pPr>
        <w:jc w:val="both"/>
        <w:rPr>
          <w:rFonts w:ascii="Open Sans" w:hAnsi="Open Sans" w:cstheme="majorHAnsi"/>
          <w:color w:val="6A6D6D"/>
          <w:sz w:val="18"/>
          <w:szCs w:val="18"/>
        </w:rPr>
      </w:pPr>
      <w:r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Strategia Grupy Kapitałowej KGHM Polska Miedź S.A. </w:t>
      </w:r>
      <w:r w:rsidRPr="00954477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zakłada utrzymanie stabilnego poziomu produkcji </w:t>
      </w:r>
      <w:r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 xml:space="preserve">miedzi </w:t>
      </w:r>
      <w:r w:rsidRPr="00954477"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>w kraju i za granicą</w:t>
      </w:r>
      <w:r>
        <w:rPr>
          <w:rStyle w:val="Uwydatnienie"/>
          <w:rFonts w:ascii="Open Sans" w:hAnsi="Open Sans"/>
          <w:i w:val="0"/>
          <w:iCs w:val="0"/>
          <w:color w:val="6A6D6D"/>
          <w:sz w:val="18"/>
          <w:szCs w:val="18"/>
        </w:rPr>
        <w:t>.</w:t>
      </w:r>
      <w:r w:rsidRPr="00954477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Wobec ograniczonych źródeł pozyskiwania rud miedzi, pozyskiwanie surowca poprzez przetapianie złomu miedziowego stało się priorytetem Grupy</w:t>
      </w:r>
      <w:r w:rsidR="00B230A5">
        <w:rPr>
          <w:rFonts w:ascii="Open Sans" w:hAnsi="Open Sans" w:cstheme="majorHAnsi"/>
          <w:color w:val="6A6D6D"/>
          <w:sz w:val="18"/>
          <w:szCs w:val="18"/>
        </w:rPr>
        <w:t>. Do 2030 r. tą drogą pozyskiwa</w:t>
      </w:r>
      <w:r>
        <w:rPr>
          <w:rFonts w:ascii="Open Sans" w:hAnsi="Open Sans" w:cstheme="majorHAnsi"/>
          <w:color w:val="6A6D6D"/>
          <w:sz w:val="18"/>
          <w:szCs w:val="18"/>
        </w:rPr>
        <w:t>ne ma by</w:t>
      </w:r>
      <w:r w:rsidR="00B230A5">
        <w:rPr>
          <w:rFonts w:ascii="Open Sans" w:hAnsi="Open Sans" w:cstheme="majorHAnsi"/>
          <w:color w:val="6A6D6D"/>
          <w:sz w:val="18"/>
          <w:szCs w:val="18"/>
        </w:rPr>
        <w:t xml:space="preserve">ć aż 35% surowca. W Zagłębiu Miedziowym celowi temu służyć nowy </w:t>
      </w:r>
      <w:r w:rsidR="00377C14" w:rsidRPr="00B83AE5">
        <w:rPr>
          <w:rFonts w:ascii="Open Sans" w:hAnsi="Open Sans" w:cstheme="majorHAnsi"/>
          <w:b/>
          <w:bCs/>
          <w:color w:val="DF7F58"/>
          <w:sz w:val="18"/>
          <w:szCs w:val="18"/>
        </w:rPr>
        <w:t>Piec</w:t>
      </w:r>
      <w:r w:rsidR="00B230A5" w:rsidRPr="00B83AE5">
        <w:rPr>
          <w:rFonts w:ascii="Open Sans" w:hAnsi="Open Sans" w:cstheme="majorHAnsi"/>
          <w:b/>
          <w:bCs/>
          <w:color w:val="DF7F58"/>
          <w:sz w:val="18"/>
          <w:szCs w:val="18"/>
        </w:rPr>
        <w:t xml:space="preserve"> WTR</w:t>
      </w:r>
      <w:r w:rsidR="00377C14">
        <w:rPr>
          <w:rFonts w:ascii="Open Sans" w:hAnsi="Open Sans" w:cstheme="majorHAnsi"/>
          <w:color w:val="6A6D6D"/>
          <w:sz w:val="18"/>
          <w:szCs w:val="18"/>
        </w:rPr>
        <w:t xml:space="preserve">, który odpowiada także za </w:t>
      </w:r>
      <w:r w:rsidR="00B230A5" w:rsidRPr="00B230A5">
        <w:rPr>
          <w:rFonts w:ascii="Open Sans" w:hAnsi="Open Sans" w:cstheme="majorHAnsi"/>
          <w:color w:val="6A6D6D"/>
          <w:sz w:val="18"/>
          <w:szCs w:val="18"/>
        </w:rPr>
        <w:t>rafinacj</w:t>
      </w:r>
      <w:r w:rsidR="00377C14">
        <w:rPr>
          <w:rFonts w:ascii="Open Sans" w:hAnsi="Open Sans" w:cstheme="majorHAnsi"/>
          <w:color w:val="6A6D6D"/>
          <w:sz w:val="18"/>
          <w:szCs w:val="18"/>
        </w:rPr>
        <w:t>ę</w:t>
      </w:r>
      <w:r w:rsidR="00B230A5" w:rsidRPr="00B230A5">
        <w:rPr>
          <w:rFonts w:ascii="Open Sans" w:hAnsi="Open Sans" w:cstheme="majorHAnsi"/>
          <w:color w:val="6A6D6D"/>
          <w:sz w:val="18"/>
          <w:szCs w:val="18"/>
        </w:rPr>
        <w:t xml:space="preserve"> </w:t>
      </w:r>
      <w:proofErr w:type="spellStart"/>
      <w:r w:rsidR="00B230A5" w:rsidRPr="00B230A5">
        <w:rPr>
          <w:rFonts w:ascii="Open Sans" w:hAnsi="Open Sans" w:cstheme="majorHAnsi"/>
          <w:color w:val="6A6D6D"/>
          <w:sz w:val="18"/>
          <w:szCs w:val="18"/>
        </w:rPr>
        <w:t>pirometarulgiczn</w:t>
      </w:r>
      <w:r w:rsidR="00377C14">
        <w:rPr>
          <w:rFonts w:ascii="Open Sans" w:hAnsi="Open Sans" w:cstheme="majorHAnsi"/>
          <w:color w:val="6A6D6D"/>
          <w:sz w:val="18"/>
          <w:szCs w:val="18"/>
        </w:rPr>
        <w:t>ą</w:t>
      </w:r>
      <w:proofErr w:type="spellEnd"/>
      <w:r w:rsidR="00B230A5" w:rsidRPr="00B230A5">
        <w:rPr>
          <w:rFonts w:ascii="Open Sans" w:hAnsi="Open Sans" w:cstheme="majorHAnsi"/>
          <w:color w:val="6A6D6D"/>
          <w:sz w:val="18"/>
          <w:szCs w:val="18"/>
        </w:rPr>
        <w:t xml:space="preserve"> miedzi. </w:t>
      </w:r>
      <w:r w:rsidR="00B230A5">
        <w:rPr>
          <w:rFonts w:ascii="Open Sans" w:hAnsi="Open Sans" w:cstheme="majorHAnsi"/>
          <w:color w:val="6A6D6D"/>
          <w:sz w:val="18"/>
          <w:szCs w:val="18"/>
        </w:rPr>
        <w:t xml:space="preserve"> To </w:t>
      </w:r>
      <w:r w:rsidR="00377C14" w:rsidRPr="005809B1">
        <w:rPr>
          <w:rFonts w:ascii="Open Sans" w:hAnsi="Open Sans" w:cstheme="majorHAnsi"/>
          <w:b/>
          <w:bCs/>
          <w:color w:val="6A6D6D"/>
          <w:sz w:val="18"/>
          <w:szCs w:val="18"/>
        </w:rPr>
        <w:t>największa inwestycja w Hucie Miedzi Legnica</w:t>
      </w:r>
      <w:r w:rsidR="007659EB">
        <w:rPr>
          <w:rFonts w:ascii="Open Sans" w:hAnsi="Open Sans" w:cstheme="majorHAnsi"/>
          <w:color w:val="6A6D6D"/>
          <w:sz w:val="18"/>
          <w:szCs w:val="18"/>
        </w:rPr>
        <w:t xml:space="preserve">. Jej </w:t>
      </w:r>
      <w:r w:rsidR="00377C14">
        <w:rPr>
          <w:rFonts w:ascii="Open Sans" w:hAnsi="Open Sans" w:cstheme="majorHAnsi"/>
          <w:color w:val="6A6D6D"/>
          <w:sz w:val="18"/>
          <w:szCs w:val="18"/>
        </w:rPr>
        <w:t xml:space="preserve">koszty szacowane są na </w:t>
      </w:r>
      <w:r w:rsidR="00377C14" w:rsidRPr="00A34053">
        <w:rPr>
          <w:rFonts w:ascii="Open Sans" w:hAnsi="Open Sans" w:cstheme="majorHAnsi"/>
          <w:b/>
          <w:bCs/>
          <w:color w:val="6A6D6D"/>
          <w:sz w:val="18"/>
          <w:szCs w:val="18"/>
        </w:rPr>
        <w:t>250 mln zł.</w:t>
      </w:r>
    </w:p>
    <w:p w14:paraId="585E81E7" w14:textId="7425A29B" w:rsidR="00B230A5" w:rsidRPr="00B67449" w:rsidRDefault="00A34053" w:rsidP="00377C14">
      <w:pPr>
        <w:jc w:val="right"/>
        <w:rPr>
          <w:rFonts w:ascii="Open Sans" w:hAnsi="Open Sans" w:cstheme="majorHAnsi"/>
          <w:color w:val="6A6D6D"/>
          <w:sz w:val="16"/>
          <w:szCs w:val="16"/>
        </w:rPr>
      </w:pP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E6903C" wp14:editId="10F944D6">
                <wp:simplePos x="0" y="0"/>
                <wp:positionH relativeFrom="column">
                  <wp:posOffset>3810</wp:posOffset>
                </wp:positionH>
                <wp:positionV relativeFrom="paragraph">
                  <wp:posOffset>331470</wp:posOffset>
                </wp:positionV>
                <wp:extent cx="287655" cy="287655"/>
                <wp:effectExtent l="19050" t="19050" r="17145" b="17145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86F4B" id="Schemat blokowy: łącznik 3" o:spid="_x0000_s1026" type="#_x0000_t120" style="position:absolute;margin-left:.3pt;margin-top:26.1pt;width:22.65pt;height:2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" fillcolor="white [3212]" strokecolor="#df7f58" strokeweight="2.5pt">
                <v:stroke joinstyle="miter"/>
              </v:shape>
            </w:pict>
          </mc:Fallback>
        </mc:AlternateContent>
      </w:r>
      <w:r w:rsidR="00377C14" w:rsidRPr="00B67449">
        <w:rPr>
          <w:rFonts w:ascii="Open Sans" w:hAnsi="Open Sans" w:cstheme="majorHAnsi"/>
          <w:color w:val="DF7F58"/>
          <w:sz w:val="16"/>
          <w:szCs w:val="16"/>
        </w:rPr>
        <w:t xml:space="preserve">Więcej o Piecu WTR: </w:t>
      </w:r>
      <w:r w:rsidR="00377C14" w:rsidRPr="00B67449">
        <w:rPr>
          <w:rFonts w:ascii="Open Sans" w:hAnsi="Open Sans" w:cstheme="majorHAnsi"/>
          <w:color w:val="6A6D6D"/>
          <w:sz w:val="16"/>
          <w:szCs w:val="16"/>
        </w:rPr>
        <w:t>https://media.kghm.com/pl/informacje-prasowe/najwieksza-inwestycja-w-historii-nalezacej-do-kghm-huty-miedzi-legnica</w:t>
      </w:r>
    </w:p>
    <w:p w14:paraId="3F45A117" w14:textId="587592B2" w:rsidR="006D39E3" w:rsidRDefault="006D39E3" w:rsidP="00A34053">
      <w:pPr>
        <w:ind w:firstLine="708"/>
        <w:jc w:val="both"/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</w:pPr>
      <w:r w:rsidRPr="009B599D"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  <w:t>E-</w:t>
      </w:r>
      <w:r>
        <w:rPr>
          <w:rFonts w:ascii="Open Sans" w:hAnsi="Open Sans" w:cs="Courier New"/>
          <w:b/>
          <w:bCs/>
          <w:color w:val="DF7F58"/>
          <w:sz w:val="21"/>
          <w:szCs w:val="21"/>
          <w:shd w:val="clear" w:color="auto" w:fill="FFFFFF"/>
        </w:rPr>
        <w:t>MOBILNOŚĆ</w:t>
      </w:r>
    </w:p>
    <w:p w14:paraId="6D41D661" w14:textId="16527380" w:rsidR="006D39E3" w:rsidRDefault="006D39E3" w:rsidP="00377C14">
      <w:pPr>
        <w:jc w:val="both"/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</w:pPr>
      <w:r w:rsidRPr="002031EC"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  <w:t xml:space="preserve">Miedź </w:t>
      </w:r>
      <w:r w:rsidR="005834B9"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  <w:t>jest</w:t>
      </w:r>
      <w:r w:rsidRPr="002031EC"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  <w:t xml:space="preserve"> </w:t>
      </w:r>
      <w:r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  <w:t>powszechni</w:t>
      </w:r>
      <w:r w:rsidR="005834B9"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  <w:t>e</w:t>
      </w:r>
      <w:r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  <w:t xml:space="preserve"> używan</w:t>
      </w:r>
      <w:r w:rsidR="005834B9"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  <w:t xml:space="preserve">a do konstrukcji </w:t>
      </w:r>
      <w:r>
        <w:rPr>
          <w:rFonts w:ascii="Open Sans" w:hAnsi="Open Sans" w:cs="Courier New"/>
          <w:color w:val="6A6D6D"/>
          <w:sz w:val="18"/>
          <w:szCs w:val="18"/>
          <w:shd w:val="clear" w:color="auto" w:fill="FFFFFF"/>
        </w:rPr>
        <w:t xml:space="preserve">pojazdów elektrycznych. Dlatego e-mobilność stała się filarem codziennego życia Grupy Kapitałowej KGHM S.A. </w:t>
      </w:r>
    </w:p>
    <w:p w14:paraId="11CA3E14" w14:textId="49F42BEE" w:rsidR="006D39E3" w:rsidRPr="006D39E3" w:rsidRDefault="006D39E3" w:rsidP="006D39E3">
      <w:pPr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W Zagłębiu Miedziowym Grupa </w:t>
      </w:r>
      <w:r w:rsidRPr="005834B9">
        <w:rPr>
          <w:rFonts w:ascii="Open Sans" w:hAnsi="Open Sans" w:cs="Open Sans"/>
          <w:b/>
          <w:bCs/>
          <w:color w:val="DF7F58"/>
          <w:sz w:val="18"/>
          <w:szCs w:val="18"/>
          <w:shd w:val="clear" w:color="auto" w:fill="FFFFFF"/>
        </w:rPr>
        <w:t>rozwija flotę różnych pojazdów elektrycznych</w:t>
      </w:r>
      <w:r w:rsidRPr="005834B9">
        <w:rPr>
          <w:rFonts w:ascii="Open Sans" w:hAnsi="Open Sans" w:cs="Open Sans"/>
          <w:color w:val="DF7F58"/>
          <w:sz w:val="18"/>
          <w:szCs w:val="18"/>
          <w:shd w:val="clear" w:color="auto" w:fill="FFFFFF"/>
        </w:rPr>
        <w:t xml:space="preserve"> </w:t>
      </w:r>
      <w:r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wspierających pracowników.  </w:t>
      </w:r>
      <w:r w:rsidR="005834B9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br/>
      </w:r>
      <w:r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Dla firmy pracują </w:t>
      </w:r>
      <w:r w:rsidRPr="006D39E3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samochody elektryczne</w:t>
      </w:r>
      <w:r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, do dyspozycji pracowników, którzy przemieszczają się między obiektami oddano także </w:t>
      </w:r>
      <w:r w:rsidRPr="006D39E3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hulajnogi elektryczne</w:t>
      </w:r>
      <w:r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. Ważnym </w:t>
      </w:r>
      <w:r w:rsidRPr="006D39E3">
        <w:rPr>
          <w:rFonts w:ascii="Open Sans" w:hAnsi="Open Sans" w:cs="Open Sans"/>
          <w:color w:val="6A6D6D"/>
          <w:sz w:val="18"/>
          <w:szCs w:val="18"/>
        </w:rPr>
        <w:t xml:space="preserve">realizacji strategii KGHM jest również </w:t>
      </w:r>
      <w:proofErr w:type="spellStart"/>
      <w:r w:rsidRPr="006D39E3">
        <w:rPr>
          <w:rFonts w:ascii="Open Sans" w:hAnsi="Open Sans" w:cs="Open Sans"/>
          <w:b/>
          <w:bCs/>
          <w:color w:val="6A6D6D"/>
          <w:sz w:val="18"/>
          <w:szCs w:val="18"/>
        </w:rPr>
        <w:t>elektromobilność</w:t>
      </w:r>
      <w:proofErr w:type="spellEnd"/>
      <w:r w:rsidRPr="006D39E3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 dołowa</w:t>
      </w:r>
      <w:r w:rsidRPr="006D39E3">
        <w:rPr>
          <w:rFonts w:ascii="Open Sans" w:hAnsi="Open Sans" w:cs="Open Sans"/>
          <w:color w:val="6A6D6D"/>
          <w:sz w:val="18"/>
          <w:szCs w:val="18"/>
        </w:rPr>
        <w:t xml:space="preserve">. Firma prowadzi </w:t>
      </w:r>
      <w:r w:rsidRPr="006D39E3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testy z </w:t>
      </w:r>
      <w:r w:rsidR="005834B9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polskim terenowym </w:t>
      </w:r>
      <w:r w:rsidRPr="006D39E3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samochodem elektrycznym </w:t>
      </w:r>
      <w:r w:rsidRPr="005834B9">
        <w:rPr>
          <w:rFonts w:ascii="Open Sans" w:hAnsi="Open Sans" w:cs="Open Sans"/>
          <w:b/>
          <w:bCs/>
          <w:color w:val="DF7F58"/>
          <w:sz w:val="18"/>
          <w:szCs w:val="18"/>
        </w:rPr>
        <w:t>Sokół 4x4</w:t>
      </w:r>
      <w:r w:rsidRPr="006D39E3">
        <w:rPr>
          <w:rFonts w:ascii="Open Sans" w:hAnsi="Open Sans" w:cs="Open Sans"/>
          <w:color w:val="6A6D6D"/>
          <w:sz w:val="18"/>
          <w:szCs w:val="18"/>
        </w:rPr>
        <w:t xml:space="preserve"> a KGHM ZANAM wyprodukował nowy typ </w:t>
      </w:r>
      <w:r w:rsidRPr="006D39E3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wozu transportowego z napędem elektrycznym </w:t>
      </w:r>
      <w:r w:rsidRPr="005834B9">
        <w:rPr>
          <w:rFonts w:ascii="Open Sans" w:hAnsi="Open Sans" w:cs="Open Sans"/>
          <w:b/>
          <w:bCs/>
          <w:color w:val="DF7F58"/>
          <w:sz w:val="18"/>
          <w:szCs w:val="18"/>
        </w:rPr>
        <w:t>ZANPER</w:t>
      </w:r>
      <w:r w:rsidRPr="006D39E3">
        <w:rPr>
          <w:rFonts w:ascii="Open Sans" w:hAnsi="Open Sans" w:cs="Open Sans"/>
          <w:b/>
          <w:bCs/>
          <w:color w:val="6A6D6D"/>
          <w:sz w:val="18"/>
          <w:szCs w:val="18"/>
        </w:rPr>
        <w:t>.</w:t>
      </w:r>
      <w:r w:rsidR="0037736F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 Trwają także podziemne testy maszyn górniczych z napędem elektrycznym</w:t>
      </w:r>
    </w:p>
    <w:p w14:paraId="5E55489C" w14:textId="384446C3" w:rsidR="00377C14" w:rsidRDefault="0037736F" w:rsidP="006D39E3">
      <w:pPr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kolejnym</w:t>
      </w:r>
      <w:r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 w:rsidR="006D39E3"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nabytkiem e-floty KGHM są </w:t>
      </w:r>
      <w:r w:rsidR="006D39E3" w:rsidRPr="005834B9">
        <w:rPr>
          <w:rFonts w:ascii="Open Sans" w:hAnsi="Open Sans" w:cs="Open Sans"/>
          <w:b/>
          <w:bCs/>
          <w:color w:val="DF7F58"/>
          <w:sz w:val="18"/>
          <w:szCs w:val="18"/>
          <w:shd w:val="clear" w:color="auto" w:fill="FFFFFF"/>
        </w:rPr>
        <w:t xml:space="preserve">elektryczne i wózki widłowe </w:t>
      </w:r>
      <w:r w:rsidR="006D39E3" w:rsidRPr="006D39E3">
        <w:rPr>
          <w:rFonts w:ascii="Open Sans" w:hAnsi="Open Sans" w:cs="Open Sans"/>
          <w:color w:val="6A6D6D"/>
          <w:sz w:val="18"/>
          <w:szCs w:val="18"/>
        </w:rPr>
        <w:t xml:space="preserve">będą wykorzystane przy linii ciągłego topnienia, odlewania i walcowania miedzi w Hucie Miedzi Cedynia. </w:t>
      </w:r>
      <w:r w:rsidR="00A34053">
        <w:rPr>
          <w:rFonts w:ascii="Open Sans" w:hAnsi="Open Sans" w:cs="Open Sans"/>
          <w:color w:val="6A6D6D"/>
          <w:sz w:val="18"/>
          <w:szCs w:val="18"/>
        </w:rPr>
        <w:t>O</w:t>
      </w:r>
      <w:r w:rsidR="006D39E3" w:rsidRPr="00377C14">
        <w:rPr>
          <w:rFonts w:ascii="Open Sans" w:hAnsi="Open Sans" w:cs="Open Sans"/>
          <w:color w:val="6A6D6D"/>
          <w:sz w:val="18"/>
          <w:szCs w:val="18"/>
        </w:rPr>
        <w:t>szczędność wynikająca z pracy takiego pojazdu w porównaniu do spalinowego wynosi ok. 40 tys. zł rocznie</w:t>
      </w:r>
      <w:r w:rsidR="006D39E3" w:rsidRPr="006D39E3">
        <w:rPr>
          <w:rFonts w:ascii="Open Sans" w:hAnsi="Open Sans" w:cs="Open Sans"/>
          <w:color w:val="6A6D6D"/>
          <w:sz w:val="18"/>
          <w:szCs w:val="18"/>
        </w:rPr>
        <w:t>. </w:t>
      </w:r>
    </w:p>
    <w:p w14:paraId="4E581D01" w14:textId="073F0691" w:rsidR="006D39E3" w:rsidRPr="006D39E3" w:rsidRDefault="006D39E3" w:rsidP="006D39E3">
      <w:pPr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Do dyspozycji całej społeczności Zagłębia KGHM S.A. oddała natomiast </w:t>
      </w:r>
      <w:r w:rsidRPr="006D39E3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cztery punkty ładowania samochodów elektrycznych</w:t>
      </w:r>
      <w:r w:rsidRPr="006D39E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.</w:t>
      </w:r>
    </w:p>
    <w:p w14:paraId="27CA0992" w14:textId="3EAFD24C" w:rsidR="00C37C35" w:rsidRDefault="006D39E3" w:rsidP="00554A28">
      <w:pPr>
        <w:jc w:val="both"/>
        <w:rPr>
          <w:rFonts w:ascii="Open Sans" w:hAnsi="Open Sans" w:cstheme="majorHAnsi"/>
          <w:color w:val="6A6D6D"/>
          <w:sz w:val="16"/>
          <w:szCs w:val="16"/>
        </w:rPr>
      </w:pPr>
      <w:r w:rsidRPr="00B67449">
        <w:rPr>
          <w:rFonts w:ascii="Open Sans" w:hAnsi="Open Sans" w:cs="Open Sans"/>
          <w:color w:val="DF7F58"/>
          <w:sz w:val="16"/>
          <w:szCs w:val="16"/>
        </w:rPr>
        <w:t xml:space="preserve">Więcej o strategii </w:t>
      </w:r>
      <w:proofErr w:type="spellStart"/>
      <w:r w:rsidRPr="00B67449">
        <w:rPr>
          <w:rFonts w:ascii="Open Sans" w:hAnsi="Open Sans" w:cs="Open Sans"/>
          <w:color w:val="DF7F58"/>
          <w:sz w:val="16"/>
          <w:szCs w:val="16"/>
        </w:rPr>
        <w:t>elektromobilności</w:t>
      </w:r>
      <w:proofErr w:type="spellEnd"/>
      <w:r w:rsidRPr="00B67449">
        <w:rPr>
          <w:rFonts w:ascii="Open Sans" w:hAnsi="Open Sans" w:cs="Open Sans"/>
          <w:color w:val="DF7F58"/>
          <w:sz w:val="16"/>
          <w:szCs w:val="16"/>
        </w:rPr>
        <w:t xml:space="preserve"> w KGHM: </w:t>
      </w:r>
      <w:hyperlink r:id="rId15" w:tgtFrame="_blank" w:history="1">
        <w:r w:rsidRPr="00B67449">
          <w:rPr>
            <w:rStyle w:val="Hipercze"/>
            <w:rFonts w:ascii="Open Sans" w:hAnsi="Open Sans" w:cs="Open Sans"/>
            <w:color w:val="6A6D6D"/>
            <w:sz w:val="16"/>
            <w:szCs w:val="16"/>
            <w:shd w:val="clear" w:color="auto" w:fill="FFFFFF"/>
          </w:rPr>
          <w:t>https://media.kghm.com/pl/informacje-prasowe/kghm-liderem-elektromobilnosci-spolka-inwestuje-w-ekologiczne-rozwiazania</w:t>
        </w:r>
      </w:hyperlink>
    </w:p>
    <w:p w14:paraId="7A2371B7" w14:textId="77777777" w:rsidR="00C369A9" w:rsidRPr="00C369A9" w:rsidRDefault="00C369A9" w:rsidP="00554A28">
      <w:pPr>
        <w:jc w:val="both"/>
        <w:rPr>
          <w:rFonts w:ascii="Open Sans" w:hAnsi="Open Sans" w:cstheme="majorHAnsi"/>
          <w:color w:val="6A6D6D"/>
          <w:sz w:val="16"/>
          <w:szCs w:val="16"/>
        </w:rPr>
      </w:pPr>
    </w:p>
    <w:p w14:paraId="28625BB7" w14:textId="53A07F64" w:rsidR="00920E0D" w:rsidRDefault="00920E0D" w:rsidP="00554A28">
      <w:pPr>
        <w:jc w:val="both"/>
        <w:rPr>
          <w:rFonts w:ascii="Open Sans" w:hAnsi="Open Sans" w:cs="Open Sans"/>
          <w:color w:val="3C3C3C"/>
          <w:shd w:val="clear" w:color="auto" w:fill="FFFFFF"/>
        </w:rPr>
      </w:pP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1DAEBB" wp14:editId="56A2E324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3324860" cy="1404620"/>
                <wp:effectExtent l="0" t="0" r="0" b="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DA12" w14:textId="43E184B3" w:rsidR="009456E3" w:rsidRPr="009B599D" w:rsidRDefault="009456E3" w:rsidP="00920E0D">
                            <w:pP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</w:pPr>
                            <w:r>
                              <w:rPr>
                                <w:rFonts w:ascii="Open Sans" w:hAnsi="Open Sans" w:cstheme="majorHAnsi"/>
                                <w:b/>
                                <w:bCs/>
                                <w:color w:val="DF7F58"/>
                              </w:rPr>
                              <w:t>PRZYSZŁOŚĆ: wizjonerskie podejście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DAEBB" id="_x0000_s1032" type="#_x0000_t202" style="position:absolute;left:0;text-align:left;margin-left:-3pt;margin-top:0;width:261.8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" filled="f" stroked="f">
                <v:textbox style="mso-fit-shape-to-text:t">
                  <w:txbxContent>
                    <w:p w14:paraId="56BCDA12" w14:textId="43E184B3" w:rsidR="009456E3" w:rsidRPr="009B599D" w:rsidRDefault="009456E3" w:rsidP="00920E0D">
                      <w:pP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</w:pPr>
                      <w:r>
                        <w:rPr>
                          <w:rFonts w:ascii="Open sans" w:hAnsi="Open sans" w:cstheme="majorHAnsi"/>
                          <w:b/>
                          <w:bCs/>
                          <w:color w:val="DF7F58"/>
                        </w:rPr>
                        <w:t>PRZYSZŁOŚĆ: wizjonerskie podejście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9993AA" wp14:editId="02912BF4">
                <wp:simplePos x="0" y="0"/>
                <wp:positionH relativeFrom="column">
                  <wp:posOffset>5634355</wp:posOffset>
                </wp:positionH>
                <wp:positionV relativeFrom="paragraph">
                  <wp:posOffset>114300</wp:posOffset>
                </wp:positionV>
                <wp:extent cx="288000" cy="288000"/>
                <wp:effectExtent l="19050" t="19050" r="17145" b="17145"/>
                <wp:wrapNone/>
                <wp:docPr id="22" name="Schemat blokowy: łąc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51099" id="Schemat blokowy: łącznik 22" o:spid="_x0000_s1026" type="#_x0000_t120" style="position:absolute;margin-left:443.65pt;margin-top:9pt;width:22.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" fillcolor="white [3212]" strokecolor="#df7f58" strokeweight="2.5pt">
                <v:stroke joinstyle="miter"/>
              </v:shape>
            </w:pict>
          </mc:Fallback>
        </mc:AlternateContent>
      </w: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0E6D68" wp14:editId="415A7A92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760720" cy="7620"/>
                <wp:effectExtent l="19050" t="19050" r="30480" b="3048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3480D" id="Łącznik prosty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5pt" to="453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" strokecolor="#df7f58" strokeweight="2.5pt">
                <v:stroke joinstyle="miter"/>
              </v:line>
            </w:pict>
          </mc:Fallback>
        </mc:AlternateContent>
      </w:r>
    </w:p>
    <w:p w14:paraId="76D0E53E" w14:textId="77777777" w:rsidR="00920E0D" w:rsidRDefault="00920E0D" w:rsidP="00554A28">
      <w:pPr>
        <w:jc w:val="both"/>
        <w:rPr>
          <w:rFonts w:ascii="Open Sans" w:hAnsi="Open Sans" w:cs="Open Sans"/>
          <w:color w:val="3C3C3C"/>
          <w:shd w:val="clear" w:color="auto" w:fill="FFFFFF"/>
        </w:rPr>
      </w:pPr>
    </w:p>
    <w:p w14:paraId="377AF1EC" w14:textId="60B700AB" w:rsidR="00B83AE5" w:rsidRDefault="00391E0E" w:rsidP="00391E0E">
      <w:pPr>
        <w:jc w:val="both"/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</w:pP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KGHM kojarzy się głównie z przemysłem ciężkim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. Jednak to</w:t>
      </w: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w no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wych</w:t>
      </w: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technologiach 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Grupa widzi </w:t>
      </w: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szansę </w:t>
      </w:r>
      <w:r w:rsidR="00A3405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br/>
      </w: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na 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zwiększanie </w:t>
      </w: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produktywności </w:t>
      </w:r>
      <w:r w:rsidR="006E6A9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oraz</w:t>
      </w: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efektywności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górnictwa </w:t>
      </w:r>
      <w:r w:rsidR="006E6A9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i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metalurgii. </w:t>
      </w: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Firma chce</w:t>
      </w:r>
      <w:r w:rsidRPr="00391E0E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 </w:t>
      </w:r>
      <w:r w:rsidRPr="00391E0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>rewolucjonizować branżę wydobywczą, wyznaczać trendy i opracowywać własne rozwiązania technologiczne zgodne z ideą równoważonego rozwoju.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</w:p>
    <w:p w14:paraId="5244C236" w14:textId="43BB945E" w:rsidR="00A34053" w:rsidRDefault="00A34053" w:rsidP="006D0F0D">
      <w:pPr>
        <w:jc w:val="both"/>
        <w:rPr>
          <w:rFonts w:ascii="Open Sans" w:hAnsi="Open Sans" w:cs="Open Sans"/>
          <w:b/>
          <w:bCs/>
          <w:color w:val="DF7F58"/>
          <w:sz w:val="20"/>
          <w:szCs w:val="20"/>
        </w:rPr>
      </w:pPr>
    </w:p>
    <w:p w14:paraId="607602FA" w14:textId="70F1679F" w:rsidR="007065CC" w:rsidRPr="00A34053" w:rsidRDefault="007065CC" w:rsidP="006E6A9E">
      <w:pPr>
        <w:jc w:val="right"/>
        <w:rPr>
          <w:rFonts w:ascii="Open Sans" w:hAnsi="Open Sans" w:cs="Open Sans"/>
          <w:b/>
          <w:bCs/>
          <w:color w:val="DF7F58"/>
          <w:sz w:val="20"/>
          <w:szCs w:val="20"/>
        </w:rPr>
      </w:pPr>
    </w:p>
    <w:p w14:paraId="66B05011" w14:textId="7821318C" w:rsidR="007065CC" w:rsidRDefault="00A34053" w:rsidP="007065CC">
      <w:pPr>
        <w:ind w:firstLine="708"/>
        <w:jc w:val="both"/>
        <w:rPr>
          <w:rFonts w:ascii="Open Sans" w:hAnsi="Open Sans" w:cs="Open Sans"/>
          <w:b/>
          <w:bCs/>
          <w:color w:val="DF7F58"/>
          <w:sz w:val="20"/>
          <w:szCs w:val="20"/>
        </w:rPr>
      </w:pPr>
      <w:r w:rsidRPr="00A34053">
        <w:rPr>
          <w:rFonts w:ascii="Open Sans" w:hAnsi="Open Sans" w:cs="Open Sans"/>
          <w:b/>
          <w:bCs/>
          <w:noProof/>
          <w:color w:val="DF7F58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6D6D0C" wp14:editId="4007EE69">
                <wp:simplePos x="0" y="0"/>
                <wp:positionH relativeFrom="column">
                  <wp:posOffset>0</wp:posOffset>
                </wp:positionH>
                <wp:positionV relativeFrom="paragraph">
                  <wp:posOffset>-60325</wp:posOffset>
                </wp:positionV>
                <wp:extent cx="288000" cy="288000"/>
                <wp:effectExtent l="19050" t="19050" r="17145" b="17145"/>
                <wp:wrapNone/>
                <wp:docPr id="36" name="Schemat blokowy: łąc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C58EF" id="Schemat blokowy: łącznik 36" o:spid="_x0000_s1026" type="#_x0000_t120" style="position:absolute;margin-left:0;margin-top:-4.75pt;width:22.7pt;height:2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" fillcolor="white [3212]" strokecolor="#df7f58" strokeweight="2.5pt">
                <v:stroke joinstyle="miter"/>
              </v:shape>
            </w:pict>
          </mc:Fallback>
        </mc:AlternateContent>
      </w:r>
      <w:r w:rsidR="007065CC">
        <w:rPr>
          <w:rFonts w:ascii="Open Sans" w:hAnsi="Open Sans" w:cs="Open Sans"/>
          <w:b/>
          <w:bCs/>
          <w:color w:val="DF7F58"/>
          <w:sz w:val="20"/>
          <w:szCs w:val="20"/>
        </w:rPr>
        <w:t>MIEDZIOWA DOLINA</w:t>
      </w:r>
      <w:r w:rsidR="007065CC" w:rsidRPr="007065CC">
        <w:rPr>
          <w:rFonts w:ascii="Open Sans" w:hAnsi="Open Sans" w:cs="Open Sans"/>
          <w:b/>
          <w:bCs/>
          <w:color w:val="DF7F58"/>
          <w:sz w:val="20"/>
          <w:szCs w:val="20"/>
        </w:rPr>
        <w:t xml:space="preserve"> </w:t>
      </w:r>
    </w:p>
    <w:p w14:paraId="10F6E0D1" w14:textId="2BF20556" w:rsidR="006E6A9E" w:rsidRPr="00A34053" w:rsidRDefault="00791014" w:rsidP="007065CC">
      <w:pPr>
        <w:jc w:val="both"/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W Zagłębiu Miedziowym powstanie </w:t>
      </w:r>
      <w:r w:rsidRPr="006E6A9E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akcelerator nowych technologi</w:t>
      </w:r>
      <w:r w:rsidR="006E6A9E" w:rsidRPr="006E6A9E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i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. </w:t>
      </w:r>
      <w:r w:rsidRPr="006E6A9E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>Miedziowa Dolina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będzie miejscem</w:t>
      </w:r>
      <w:r w:rsidR="006E6A9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 </w:t>
      </w:r>
      <w:r w:rsidR="00A34053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br/>
      </w:r>
      <w:r w:rsidR="006E6A9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do twórczej wymiany pomysłów, a także </w:t>
      </w:r>
      <w:r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kreowania </w:t>
      </w:r>
      <w:r w:rsidR="006E6A9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t xml:space="preserve">innowacji przez zespoły projektowe działające na styku </w:t>
      </w:r>
      <w:r w:rsidR="006E6A9E">
        <w:rPr>
          <w:rFonts w:ascii="Open Sans" w:hAnsi="Open Sans" w:cs="Open Sans"/>
          <w:color w:val="6A6D6D"/>
          <w:sz w:val="18"/>
          <w:szCs w:val="18"/>
          <w:shd w:val="clear" w:color="auto" w:fill="FFFFFF"/>
        </w:rPr>
        <w:lastRenderedPageBreak/>
        <w:t>Spółki i zewnętrznych zespołów projektowych złożonych z innowatorów</w:t>
      </w:r>
      <w:r w:rsidR="006E6A9E" w:rsidRPr="00A34053">
        <w:rPr>
          <w:rFonts w:ascii="Open Sans" w:hAnsi="Open Sans" w:cs="Open Sans"/>
          <w:b/>
          <w:bCs/>
          <w:color w:val="6A6D6D"/>
          <w:sz w:val="18"/>
          <w:szCs w:val="18"/>
          <w:shd w:val="clear" w:color="auto" w:fill="FFFFFF"/>
        </w:rPr>
        <w:t xml:space="preserve">. Do współpracy Grupa chce zaprosić polskich naukowców i wynalazców.  </w:t>
      </w:r>
    </w:p>
    <w:p w14:paraId="07C17E07" w14:textId="77777777" w:rsidR="006E6A9E" w:rsidRPr="006E6A9E" w:rsidRDefault="006E6A9E" w:rsidP="007065CC">
      <w:pPr>
        <w:jc w:val="both"/>
        <w:rPr>
          <w:rFonts w:ascii="Open Sans" w:hAnsi="Open Sans" w:cs="Open Sans"/>
          <w:color w:val="6A6D6D"/>
          <w:sz w:val="16"/>
          <w:szCs w:val="16"/>
        </w:rPr>
      </w:pPr>
      <w:r w:rsidRPr="009B599D">
        <w:rPr>
          <w:rFonts w:ascii="Open Sans" w:hAnsi="Open Sans" w:cstheme="majorHAnsi"/>
          <w:b/>
          <w:bCs/>
          <w:noProof/>
          <w:color w:val="DF7F58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628863" wp14:editId="670FE98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88000" cy="288000"/>
                <wp:effectExtent l="19050" t="19050" r="17145" b="17145"/>
                <wp:wrapNone/>
                <wp:docPr id="37" name="Schemat blokowy: łąc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71866" id="Schemat blokowy: łącznik 37" o:spid="_x0000_s1026" type="#_x0000_t120" style="position:absolute;margin-left:0;margin-top:10.45pt;width:22.7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" fillcolor="white [3212]" strokecolor="#df7f58" strokeweight="2.5pt">
                <v:stroke joinstyle="miter"/>
              </v:shape>
            </w:pict>
          </mc:Fallback>
        </mc:AlternateContent>
      </w:r>
    </w:p>
    <w:p w14:paraId="4EBED8C9" w14:textId="096DB608" w:rsidR="007065CC" w:rsidRPr="006E6A9E" w:rsidRDefault="007065CC" w:rsidP="006E6A9E">
      <w:pPr>
        <w:ind w:firstLine="708"/>
        <w:jc w:val="both"/>
        <w:rPr>
          <w:rFonts w:ascii="Open Sans" w:hAnsi="Open Sans" w:cs="Open Sans"/>
          <w:color w:val="6A6D6D"/>
          <w:sz w:val="18"/>
          <w:szCs w:val="18"/>
        </w:rPr>
      </w:pPr>
      <w:r w:rsidRPr="006E6A9E"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INWESTYCJE </w:t>
      </w:r>
      <w:r w:rsidR="005809B1"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 INSTRASTRUKTURALNE</w:t>
      </w:r>
    </w:p>
    <w:p w14:paraId="0FC3EACE" w14:textId="0F061482" w:rsidR="00C369A9" w:rsidRPr="00A34053" w:rsidRDefault="00C369A9" w:rsidP="007065CC">
      <w:pPr>
        <w:jc w:val="both"/>
        <w:rPr>
          <w:rFonts w:ascii="Open Sans" w:hAnsi="Open Sans" w:cs="Open Sans"/>
          <w:color w:val="6A6D6D"/>
          <w:sz w:val="18"/>
          <w:szCs w:val="18"/>
          <w:lang w:eastAsia="pl-PL"/>
        </w:rPr>
      </w:pPr>
      <w:r w:rsidRPr="00A34053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KGHM Polska Miedź S.A. sukcesywnie kontynuuje realizację założonych w Strategii projektów inwestycyjnych. </w:t>
      </w:r>
      <w:r w:rsidR="00A34053">
        <w:rPr>
          <w:rFonts w:ascii="Open Sans" w:hAnsi="Open Sans" w:cs="Open Sans"/>
          <w:color w:val="6A6D6D"/>
          <w:sz w:val="18"/>
          <w:szCs w:val="18"/>
          <w:lang w:eastAsia="pl-PL"/>
        </w:rPr>
        <w:br/>
      </w:r>
      <w:r w:rsidRPr="00A34053">
        <w:rPr>
          <w:rFonts w:ascii="Open Sans" w:hAnsi="Open Sans" w:cs="Open Sans"/>
          <w:color w:val="6A6D6D"/>
          <w:sz w:val="18"/>
          <w:szCs w:val="18"/>
          <w:lang w:eastAsia="pl-PL"/>
        </w:rPr>
        <w:t>Wśród nich do najważniejszych należą projekty infrastrukturalne</w:t>
      </w:r>
      <w:r w:rsidR="00A34053">
        <w:rPr>
          <w:rFonts w:ascii="Open Sans" w:hAnsi="Open Sans" w:cs="Open Sans"/>
          <w:color w:val="6A6D6D"/>
          <w:sz w:val="18"/>
          <w:szCs w:val="18"/>
          <w:lang w:eastAsia="pl-PL"/>
        </w:rPr>
        <w:t>:</w:t>
      </w:r>
    </w:p>
    <w:p w14:paraId="6E53D463" w14:textId="74720FD0" w:rsidR="00C369A9" w:rsidRDefault="00C369A9" w:rsidP="00C369A9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color w:val="DF7F58"/>
          <w:sz w:val="18"/>
          <w:szCs w:val="18"/>
          <w:lang w:eastAsia="pl-PL"/>
        </w:rPr>
      </w:pPr>
      <w:r w:rsidRPr="00C369A9">
        <w:rPr>
          <w:rFonts w:ascii="Open Sans" w:hAnsi="Open Sans" w:cs="Open Sans"/>
          <w:b/>
          <w:bCs/>
          <w:color w:val="DF7F58"/>
          <w:sz w:val="18"/>
          <w:szCs w:val="18"/>
        </w:rPr>
        <w:t>Budowa</w:t>
      </w:r>
      <w:r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 szybu GG-</w:t>
      </w:r>
      <w:r w:rsidRPr="0052754B">
        <w:rPr>
          <w:rFonts w:ascii="Open Sans" w:hAnsi="Open Sans" w:cs="Open Sans"/>
          <w:b/>
          <w:bCs/>
          <w:color w:val="DF7F58"/>
          <w:sz w:val="18"/>
          <w:szCs w:val="18"/>
        </w:rPr>
        <w:t>1</w:t>
      </w:r>
      <w:r w:rsidRPr="00C369A9">
        <w:rPr>
          <w:rFonts w:ascii="Open Sans" w:hAnsi="Open Sans" w:cs="Open Sans"/>
          <w:color w:val="DF7F58"/>
          <w:sz w:val="18"/>
          <w:szCs w:val="18"/>
        </w:rPr>
        <w:t xml:space="preserve"> </w:t>
      </w:r>
      <w:r w:rsidRPr="00C369A9">
        <w:rPr>
          <w:rFonts w:ascii="Open Sans" w:hAnsi="Open Sans" w:cs="Open Sans"/>
          <w:color w:val="6A6D6D"/>
          <w:sz w:val="18"/>
          <w:szCs w:val="18"/>
        </w:rPr>
        <w:t>największego projektu górniczego w branży metali nieżelaznych w Europie</w:t>
      </w:r>
      <w:r w:rsidRPr="00C369A9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 </w:t>
      </w:r>
      <w:r>
        <w:rPr>
          <w:rFonts w:ascii="Open Sans" w:hAnsi="Open Sans" w:cs="Open Sans"/>
          <w:b/>
          <w:bCs/>
          <w:color w:val="6A6D6D"/>
          <w:sz w:val="18"/>
          <w:szCs w:val="18"/>
        </w:rPr>
        <w:br/>
      </w:r>
      <w:r w:rsidRPr="00C369A9">
        <w:rPr>
          <w:rFonts w:ascii="Open Sans" w:hAnsi="Open Sans" w:cs="Open Sans"/>
          <w:color w:val="6A6D6D"/>
          <w:sz w:val="18"/>
          <w:szCs w:val="18"/>
        </w:rPr>
        <w:t>i najgłębszego szybu na kontynencie (1316 m. głębokości)</w:t>
      </w:r>
    </w:p>
    <w:p w14:paraId="41BA95C1" w14:textId="77777777" w:rsidR="00C369A9" w:rsidRPr="00C369A9" w:rsidRDefault="00C369A9" w:rsidP="00C369A9">
      <w:pPr>
        <w:pStyle w:val="Akapitzlist"/>
        <w:jc w:val="both"/>
        <w:rPr>
          <w:rFonts w:ascii="Open Sans" w:hAnsi="Open Sans" w:cs="Open Sans"/>
          <w:color w:val="DF7F58"/>
          <w:sz w:val="18"/>
          <w:szCs w:val="18"/>
          <w:lang w:eastAsia="pl-PL"/>
        </w:rPr>
      </w:pPr>
    </w:p>
    <w:p w14:paraId="49751B69" w14:textId="77777777" w:rsidR="00A34053" w:rsidRPr="00A34053" w:rsidRDefault="00C369A9" w:rsidP="00A34053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</w:pPr>
      <w:r w:rsidRPr="0052754B"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  <w:t>rozbudowa</w:t>
      </w:r>
      <w:r w:rsidRPr="00C369A9">
        <w:rPr>
          <w:rFonts w:ascii="Open Sans" w:hAnsi="Open Sans" w:cs="Open Sans"/>
          <w:color w:val="DF7F58"/>
          <w:sz w:val="18"/>
          <w:szCs w:val="18"/>
          <w:lang w:eastAsia="pl-PL"/>
        </w:rPr>
        <w:t xml:space="preserve"> </w:t>
      </w:r>
      <w:r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  <w:t xml:space="preserve">Żelaznego Mostu </w:t>
      </w:r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>- największego w Europie zbiornika odpadów poflotacyjnych</w:t>
      </w:r>
    </w:p>
    <w:p w14:paraId="2CA9759E" w14:textId="77777777" w:rsidR="00A34053" w:rsidRPr="00A34053" w:rsidRDefault="00A34053" w:rsidP="00A34053">
      <w:pPr>
        <w:pStyle w:val="Akapitzlist"/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</w:pPr>
    </w:p>
    <w:p w14:paraId="12AC3BFA" w14:textId="47089C5D" w:rsidR="00C369A9" w:rsidRPr="00A34053" w:rsidRDefault="00C369A9" w:rsidP="00A34053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</w:pPr>
      <w:r w:rsidRPr="00A34053"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  <w:t xml:space="preserve">rozbudowa </w:t>
      </w:r>
      <w:r w:rsidR="00E71F91"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  <w:t>elektrowni</w:t>
      </w:r>
      <w:r w:rsidR="00E71F91" w:rsidRPr="00A34053"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  <w:t xml:space="preserve"> </w:t>
      </w:r>
      <w:r w:rsidRPr="00A34053">
        <w:rPr>
          <w:rFonts w:ascii="Open Sans" w:hAnsi="Open Sans" w:cs="Open Sans"/>
          <w:b/>
          <w:bCs/>
          <w:color w:val="DF7F58"/>
          <w:sz w:val="18"/>
          <w:szCs w:val="18"/>
          <w:lang w:eastAsia="pl-PL"/>
        </w:rPr>
        <w:t xml:space="preserve">fotowoltaicznych w Zagłębiu Miedziowym, </w:t>
      </w:r>
      <w:r w:rsidRPr="00A34053">
        <w:rPr>
          <w:rFonts w:ascii="Open Sans" w:hAnsi="Open Sans" w:cs="Open Sans"/>
          <w:color w:val="6A6D6D"/>
          <w:sz w:val="18"/>
          <w:szCs w:val="18"/>
          <w:lang w:eastAsia="pl-PL"/>
        </w:rPr>
        <w:t>służąc</w:t>
      </w:r>
      <w:r w:rsidR="00A34053">
        <w:rPr>
          <w:rFonts w:ascii="Open Sans" w:hAnsi="Open Sans" w:cs="Open Sans"/>
          <w:color w:val="6A6D6D"/>
          <w:sz w:val="18"/>
          <w:szCs w:val="18"/>
          <w:lang w:eastAsia="pl-PL"/>
        </w:rPr>
        <w:t>ych</w:t>
      </w:r>
      <w:r w:rsidRPr="00A34053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 realizacji celu niezależności energ</w:t>
      </w:r>
      <w:r w:rsidR="00E71F91">
        <w:rPr>
          <w:rFonts w:ascii="Open Sans" w:hAnsi="Open Sans" w:cs="Open Sans"/>
          <w:color w:val="6A6D6D"/>
          <w:sz w:val="18"/>
          <w:szCs w:val="18"/>
          <w:lang w:eastAsia="pl-PL"/>
        </w:rPr>
        <w:t>e</w:t>
      </w:r>
      <w:r w:rsidRPr="00A34053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tycznej Grupy. Planowane projekty: </w:t>
      </w:r>
    </w:p>
    <w:p w14:paraId="7485989E" w14:textId="77777777" w:rsidR="00C369A9" w:rsidRPr="00C369A9" w:rsidRDefault="00C369A9" w:rsidP="00C369A9">
      <w:pPr>
        <w:pStyle w:val="Akapitzlist"/>
        <w:rPr>
          <w:rFonts w:ascii="Open Sans" w:hAnsi="Open Sans" w:cs="Open Sans"/>
          <w:color w:val="6A6D6D"/>
          <w:sz w:val="18"/>
          <w:szCs w:val="18"/>
          <w:lang w:eastAsia="pl-PL"/>
        </w:rPr>
      </w:pPr>
    </w:p>
    <w:p w14:paraId="21F7EB4F" w14:textId="26B9DD1C" w:rsidR="00C369A9" w:rsidRDefault="00C369A9" w:rsidP="00C369A9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color w:val="6A6D6D"/>
          <w:sz w:val="18"/>
          <w:szCs w:val="18"/>
          <w:lang w:eastAsia="pl-PL"/>
        </w:rPr>
      </w:pPr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projekt </w:t>
      </w:r>
      <w:r w:rsidRPr="00A34053">
        <w:rPr>
          <w:rFonts w:ascii="Open Sans" w:hAnsi="Open Sans" w:cs="Open Sans"/>
          <w:b/>
          <w:bCs/>
          <w:color w:val="6A6D6D"/>
          <w:sz w:val="18"/>
          <w:szCs w:val="18"/>
          <w:lang w:eastAsia="pl-PL"/>
        </w:rPr>
        <w:t>Elektrowni Fotowoltaicznej PV na terenie Piaskowni Obora</w:t>
      </w:r>
      <w:r w:rsidR="00A34053">
        <w:rPr>
          <w:rFonts w:ascii="Open Sans" w:hAnsi="Open Sans" w:cs="Open Sans"/>
          <w:color w:val="6A6D6D"/>
          <w:sz w:val="18"/>
          <w:szCs w:val="18"/>
          <w:lang w:eastAsia="pl-PL"/>
        </w:rPr>
        <w:t>:</w:t>
      </w:r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 </w:t>
      </w:r>
      <w:r w:rsidR="00A34053">
        <w:rPr>
          <w:rFonts w:ascii="Open Sans" w:hAnsi="Open Sans" w:cs="Open Sans"/>
          <w:color w:val="6A6D6D"/>
          <w:sz w:val="18"/>
          <w:szCs w:val="18"/>
          <w:lang w:eastAsia="pl-PL"/>
        </w:rPr>
        <w:t>m</w:t>
      </w:r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oc: 8 MW, produkcja roczna ~8,5 </w:t>
      </w:r>
      <w:proofErr w:type="spellStart"/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>GWh</w:t>
      </w:r>
      <w:proofErr w:type="spellEnd"/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 / </w:t>
      </w:r>
      <w:r>
        <w:rPr>
          <w:rFonts w:ascii="Open Sans" w:hAnsi="Open Sans" w:cs="Open Sans"/>
          <w:color w:val="6A6D6D"/>
          <w:sz w:val="18"/>
          <w:szCs w:val="18"/>
          <w:lang w:eastAsia="pl-PL"/>
        </w:rPr>
        <w:t>(</w:t>
      </w:r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>lata realizacji: 2020-2023</w:t>
      </w:r>
      <w:r>
        <w:rPr>
          <w:rFonts w:ascii="Open Sans" w:hAnsi="Open Sans" w:cs="Open Sans"/>
          <w:color w:val="6A6D6D"/>
          <w:sz w:val="18"/>
          <w:szCs w:val="18"/>
          <w:lang w:eastAsia="pl-PL"/>
        </w:rPr>
        <w:t>)</w:t>
      </w:r>
    </w:p>
    <w:p w14:paraId="1C3C40BE" w14:textId="77777777" w:rsidR="005809B1" w:rsidRDefault="005809B1" w:rsidP="005809B1">
      <w:pPr>
        <w:pStyle w:val="Akapitzlist"/>
        <w:ind w:left="1440"/>
        <w:jc w:val="both"/>
        <w:rPr>
          <w:rFonts w:ascii="Open Sans" w:hAnsi="Open Sans" w:cs="Open Sans"/>
          <w:color w:val="6A6D6D"/>
          <w:sz w:val="18"/>
          <w:szCs w:val="18"/>
          <w:lang w:eastAsia="pl-PL"/>
        </w:rPr>
      </w:pPr>
    </w:p>
    <w:p w14:paraId="2CA44B6F" w14:textId="3A25E496" w:rsidR="00C369A9" w:rsidRPr="00C369A9" w:rsidRDefault="00C369A9" w:rsidP="00C369A9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color w:val="6A6D6D"/>
          <w:sz w:val="18"/>
          <w:szCs w:val="18"/>
          <w:lang w:eastAsia="pl-PL"/>
        </w:rPr>
      </w:pPr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Projekt budowy </w:t>
      </w:r>
      <w:r w:rsidR="00A34053">
        <w:rPr>
          <w:rFonts w:ascii="Open Sans" w:hAnsi="Open Sans" w:cs="Open Sans"/>
          <w:b/>
          <w:bCs/>
          <w:color w:val="6A6D6D"/>
          <w:sz w:val="18"/>
          <w:szCs w:val="18"/>
          <w:lang w:eastAsia="pl-PL"/>
        </w:rPr>
        <w:t>Z</w:t>
      </w:r>
      <w:r w:rsidRPr="00A34053">
        <w:rPr>
          <w:rFonts w:ascii="Open Sans" w:hAnsi="Open Sans" w:cs="Open Sans"/>
          <w:b/>
          <w:bCs/>
          <w:color w:val="6A6D6D"/>
          <w:sz w:val="18"/>
          <w:szCs w:val="18"/>
          <w:lang w:eastAsia="pl-PL"/>
        </w:rPr>
        <w:t xml:space="preserve">espołu </w:t>
      </w:r>
      <w:r w:rsidR="00A34053">
        <w:rPr>
          <w:rFonts w:ascii="Open Sans" w:hAnsi="Open Sans" w:cs="Open Sans"/>
          <w:b/>
          <w:bCs/>
          <w:color w:val="6A6D6D"/>
          <w:sz w:val="18"/>
          <w:szCs w:val="18"/>
          <w:lang w:eastAsia="pl-PL"/>
        </w:rPr>
        <w:t>E</w:t>
      </w:r>
      <w:r w:rsidRPr="00A34053">
        <w:rPr>
          <w:rFonts w:ascii="Open Sans" w:hAnsi="Open Sans" w:cs="Open Sans"/>
          <w:b/>
          <w:bCs/>
          <w:color w:val="6A6D6D"/>
          <w:sz w:val="18"/>
          <w:szCs w:val="18"/>
          <w:lang w:eastAsia="pl-PL"/>
        </w:rPr>
        <w:t xml:space="preserve">lektrowni </w:t>
      </w:r>
      <w:r w:rsidR="00A34053">
        <w:rPr>
          <w:rFonts w:ascii="Open Sans" w:hAnsi="Open Sans" w:cs="Open Sans"/>
          <w:b/>
          <w:bCs/>
          <w:color w:val="6A6D6D"/>
          <w:sz w:val="18"/>
          <w:szCs w:val="18"/>
          <w:lang w:eastAsia="pl-PL"/>
        </w:rPr>
        <w:t>F</w:t>
      </w:r>
      <w:r w:rsidRPr="00A34053">
        <w:rPr>
          <w:rFonts w:ascii="Open Sans" w:hAnsi="Open Sans" w:cs="Open Sans"/>
          <w:b/>
          <w:bCs/>
          <w:color w:val="6A6D6D"/>
          <w:sz w:val="18"/>
          <w:szCs w:val="18"/>
          <w:lang w:eastAsia="pl-PL"/>
        </w:rPr>
        <w:t>otowoltaicznych PV HMG I-III</w:t>
      </w:r>
      <w:r w:rsidR="00A34053">
        <w:rPr>
          <w:rFonts w:ascii="Open Sans" w:hAnsi="Open Sans" w:cs="Open Sans"/>
          <w:color w:val="6A6D6D"/>
          <w:sz w:val="18"/>
          <w:szCs w:val="18"/>
          <w:lang w:eastAsia="pl-PL"/>
        </w:rPr>
        <w:t>: łączna</w:t>
      </w:r>
      <w:r w:rsidR="0052754B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 </w:t>
      </w:r>
      <w:r w:rsidR="0052754B">
        <w:rPr>
          <w:rFonts w:ascii="Open Sans" w:hAnsi="Open Sans" w:cs="Open Sans"/>
          <w:color w:val="6A6D6D"/>
          <w:sz w:val="18"/>
          <w:szCs w:val="18"/>
          <w:lang w:eastAsia="pl-PL"/>
        </w:rPr>
        <w:br/>
      </w:r>
      <w:r w:rsidR="00A34053">
        <w:rPr>
          <w:rFonts w:ascii="Open Sans" w:hAnsi="Open Sans" w:cs="Open Sans"/>
          <w:color w:val="6A6D6D"/>
          <w:sz w:val="18"/>
          <w:szCs w:val="18"/>
          <w:lang w:eastAsia="pl-PL"/>
        </w:rPr>
        <w:t>moc</w:t>
      </w:r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 </w:t>
      </w:r>
      <w:r w:rsidR="00A34053">
        <w:rPr>
          <w:rFonts w:ascii="Open Sans" w:hAnsi="Open Sans" w:cs="Open Sans"/>
          <w:color w:val="6A6D6D"/>
          <w:sz w:val="18"/>
          <w:szCs w:val="18"/>
          <w:lang w:eastAsia="pl-PL"/>
        </w:rPr>
        <w:br/>
      </w:r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 xml:space="preserve">ok. 6,5 MW, produkcja roczna ~6,9 </w:t>
      </w:r>
      <w:proofErr w:type="spellStart"/>
      <w:r w:rsidRPr="00C369A9">
        <w:rPr>
          <w:rFonts w:ascii="Open Sans" w:hAnsi="Open Sans" w:cs="Open Sans"/>
          <w:color w:val="6A6D6D"/>
          <w:sz w:val="18"/>
          <w:szCs w:val="18"/>
          <w:lang w:eastAsia="pl-PL"/>
        </w:rPr>
        <w:t>GWh</w:t>
      </w:r>
      <w:proofErr w:type="spellEnd"/>
      <w:r w:rsidR="005809B1">
        <w:rPr>
          <w:rFonts w:ascii="Open Sans" w:hAnsi="Open Sans" w:cs="Open Sans"/>
          <w:color w:val="6A6D6D"/>
          <w:sz w:val="18"/>
          <w:szCs w:val="18"/>
          <w:lang w:eastAsia="pl-PL"/>
        </w:rPr>
        <w:t>.</w:t>
      </w:r>
    </w:p>
    <w:p w14:paraId="721B5A2E" w14:textId="77777777" w:rsidR="00C369A9" w:rsidRPr="00C369A9" w:rsidRDefault="00C369A9" w:rsidP="00C369A9">
      <w:pPr>
        <w:pStyle w:val="Akapitzlist"/>
        <w:rPr>
          <w:rFonts w:ascii="Open Sans" w:hAnsi="Open Sans" w:cs="Open Sans"/>
          <w:color w:val="6A6D6D"/>
          <w:sz w:val="18"/>
          <w:szCs w:val="18"/>
          <w:highlight w:val="yellow"/>
        </w:rPr>
      </w:pPr>
    </w:p>
    <w:p w14:paraId="3818AF35" w14:textId="77777777" w:rsidR="00C369A9" w:rsidRPr="00C369A9" w:rsidRDefault="00C369A9" w:rsidP="00C369A9">
      <w:pPr>
        <w:rPr>
          <w:rFonts w:ascii="Open Sans" w:hAnsi="Open Sans" w:cs="Open Sans"/>
          <w:b/>
          <w:color w:val="3C3C3C"/>
          <w:sz w:val="18"/>
          <w:szCs w:val="18"/>
          <w:shd w:val="clear" w:color="auto" w:fill="FFFFFF"/>
        </w:rPr>
      </w:pPr>
    </w:p>
    <w:p w14:paraId="4366C330" w14:textId="35FDB690" w:rsidR="008D3AE5" w:rsidRPr="008D3AE5" w:rsidRDefault="008D3AE5" w:rsidP="008D3AE5">
      <w:pPr>
        <w:jc w:val="both"/>
        <w:rPr>
          <w:rFonts w:ascii="Open Sans" w:hAnsi="Open Sans" w:cstheme="majorHAnsi"/>
          <w:sz w:val="16"/>
          <w:szCs w:val="16"/>
        </w:rPr>
      </w:pPr>
    </w:p>
    <w:sectPr w:rsidR="008D3AE5" w:rsidRPr="008D3AE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7D41B" w14:textId="77777777" w:rsidR="00353143" w:rsidRDefault="00353143" w:rsidP="00554A28">
      <w:pPr>
        <w:spacing w:after="0" w:line="240" w:lineRule="auto"/>
      </w:pPr>
      <w:r>
        <w:separator/>
      </w:r>
    </w:p>
  </w:endnote>
  <w:endnote w:type="continuationSeparator" w:id="0">
    <w:p w14:paraId="763E6FDC" w14:textId="77777777" w:rsidR="00353143" w:rsidRDefault="00353143" w:rsidP="0055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14CB" w14:textId="0F810BDF" w:rsidR="0052754B" w:rsidRDefault="0052754B">
    <w:pPr>
      <w:pStyle w:val="Stopka"/>
    </w:pPr>
    <w:r w:rsidRPr="00B53619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128E0" wp14:editId="66F5A3BF">
          <wp:simplePos x="0" y="0"/>
          <wp:positionH relativeFrom="column">
            <wp:posOffset>2186305</wp:posOffset>
          </wp:positionH>
          <wp:positionV relativeFrom="paragraph">
            <wp:posOffset>-447675</wp:posOffset>
          </wp:positionV>
          <wp:extent cx="1154255" cy="1023620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30" t="28913" r="16005" b="24780"/>
                  <a:stretch/>
                </pic:blipFill>
                <pic:spPr bwMode="auto">
                  <a:xfrm>
                    <a:off x="0" y="0"/>
                    <a:ext cx="1163259" cy="1031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FEF7" w14:textId="77777777" w:rsidR="00353143" w:rsidRDefault="00353143" w:rsidP="00554A28">
      <w:pPr>
        <w:spacing w:after="0" w:line="240" w:lineRule="auto"/>
      </w:pPr>
      <w:r>
        <w:separator/>
      </w:r>
    </w:p>
  </w:footnote>
  <w:footnote w:type="continuationSeparator" w:id="0">
    <w:p w14:paraId="5D3F19E0" w14:textId="77777777" w:rsidR="00353143" w:rsidRDefault="00353143" w:rsidP="0055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80"/>
    <w:multiLevelType w:val="hybridMultilevel"/>
    <w:tmpl w:val="8032835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3C3929"/>
    <w:multiLevelType w:val="hybridMultilevel"/>
    <w:tmpl w:val="34C0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4E22"/>
    <w:multiLevelType w:val="hybridMultilevel"/>
    <w:tmpl w:val="EB14D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1D58"/>
    <w:multiLevelType w:val="hybridMultilevel"/>
    <w:tmpl w:val="44C6AF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C73"/>
    <w:multiLevelType w:val="hybridMultilevel"/>
    <w:tmpl w:val="9CAAA71E"/>
    <w:lvl w:ilvl="0" w:tplc="0415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31EF6D9D"/>
    <w:multiLevelType w:val="hybridMultilevel"/>
    <w:tmpl w:val="8550F21A"/>
    <w:lvl w:ilvl="0" w:tplc="1A8CC050"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20A3"/>
    <w:multiLevelType w:val="hybridMultilevel"/>
    <w:tmpl w:val="0CBC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5507"/>
    <w:multiLevelType w:val="hybridMultilevel"/>
    <w:tmpl w:val="E84EB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66CDC"/>
    <w:multiLevelType w:val="hybridMultilevel"/>
    <w:tmpl w:val="B308B58A"/>
    <w:lvl w:ilvl="0" w:tplc="1A8CC050"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1433752"/>
    <w:multiLevelType w:val="hybridMultilevel"/>
    <w:tmpl w:val="E5769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30CAA"/>
    <w:multiLevelType w:val="hybridMultilevel"/>
    <w:tmpl w:val="33FA71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253E7"/>
    <w:multiLevelType w:val="hybridMultilevel"/>
    <w:tmpl w:val="30A6E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47769"/>
    <w:multiLevelType w:val="hybridMultilevel"/>
    <w:tmpl w:val="83223E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121DB"/>
    <w:multiLevelType w:val="hybridMultilevel"/>
    <w:tmpl w:val="5C48B590"/>
    <w:lvl w:ilvl="0" w:tplc="0415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7DCF461F"/>
    <w:multiLevelType w:val="hybridMultilevel"/>
    <w:tmpl w:val="D2FE17C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28"/>
    <w:rsid w:val="00032131"/>
    <w:rsid w:val="000533FC"/>
    <w:rsid w:val="000538DC"/>
    <w:rsid w:val="0007272C"/>
    <w:rsid w:val="001A16CA"/>
    <w:rsid w:val="001F06A1"/>
    <w:rsid w:val="001F169F"/>
    <w:rsid w:val="002031EC"/>
    <w:rsid w:val="002135A6"/>
    <w:rsid w:val="002143A8"/>
    <w:rsid w:val="00235091"/>
    <w:rsid w:val="00273AB6"/>
    <w:rsid w:val="00285882"/>
    <w:rsid w:val="002A30C2"/>
    <w:rsid w:val="002D2AF9"/>
    <w:rsid w:val="002D57CD"/>
    <w:rsid w:val="002E00A2"/>
    <w:rsid w:val="003261A0"/>
    <w:rsid w:val="00353143"/>
    <w:rsid w:val="0037736F"/>
    <w:rsid w:val="00377C14"/>
    <w:rsid w:val="00391E0E"/>
    <w:rsid w:val="003C74EA"/>
    <w:rsid w:val="00403AC6"/>
    <w:rsid w:val="00410565"/>
    <w:rsid w:val="004B7DA5"/>
    <w:rsid w:val="004C78D9"/>
    <w:rsid w:val="004F46EB"/>
    <w:rsid w:val="0052754B"/>
    <w:rsid w:val="00554A28"/>
    <w:rsid w:val="00574EF3"/>
    <w:rsid w:val="005809B1"/>
    <w:rsid w:val="005834B9"/>
    <w:rsid w:val="005A4346"/>
    <w:rsid w:val="005A56F1"/>
    <w:rsid w:val="005C2AA7"/>
    <w:rsid w:val="005D3C30"/>
    <w:rsid w:val="0064287C"/>
    <w:rsid w:val="00646926"/>
    <w:rsid w:val="0066060F"/>
    <w:rsid w:val="006B241D"/>
    <w:rsid w:val="006D0F0D"/>
    <w:rsid w:val="006D39E3"/>
    <w:rsid w:val="006E2A49"/>
    <w:rsid w:val="006E6A9E"/>
    <w:rsid w:val="007065CC"/>
    <w:rsid w:val="0074400D"/>
    <w:rsid w:val="007659EB"/>
    <w:rsid w:val="00791014"/>
    <w:rsid w:val="007946C1"/>
    <w:rsid w:val="007C6C8A"/>
    <w:rsid w:val="007F4F4F"/>
    <w:rsid w:val="008375F7"/>
    <w:rsid w:val="00891AF5"/>
    <w:rsid w:val="008933FD"/>
    <w:rsid w:val="008A44B0"/>
    <w:rsid w:val="008C028C"/>
    <w:rsid w:val="008C4068"/>
    <w:rsid w:val="008D0FA3"/>
    <w:rsid w:val="008D3AE5"/>
    <w:rsid w:val="00920E0D"/>
    <w:rsid w:val="00927889"/>
    <w:rsid w:val="009324B2"/>
    <w:rsid w:val="009456E3"/>
    <w:rsid w:val="00954477"/>
    <w:rsid w:val="0095468B"/>
    <w:rsid w:val="00955000"/>
    <w:rsid w:val="009B599D"/>
    <w:rsid w:val="00A34053"/>
    <w:rsid w:val="00A71D12"/>
    <w:rsid w:val="00AC1A76"/>
    <w:rsid w:val="00AC7B67"/>
    <w:rsid w:val="00AD66D1"/>
    <w:rsid w:val="00B04EF0"/>
    <w:rsid w:val="00B230A5"/>
    <w:rsid w:val="00B24B5C"/>
    <w:rsid w:val="00B67449"/>
    <w:rsid w:val="00B83AE5"/>
    <w:rsid w:val="00BC0B51"/>
    <w:rsid w:val="00BD2B84"/>
    <w:rsid w:val="00BF15D9"/>
    <w:rsid w:val="00C0446E"/>
    <w:rsid w:val="00C369A9"/>
    <w:rsid w:val="00C37C35"/>
    <w:rsid w:val="00C72749"/>
    <w:rsid w:val="00C758CB"/>
    <w:rsid w:val="00C80317"/>
    <w:rsid w:val="00CE5ED8"/>
    <w:rsid w:val="00D14BAF"/>
    <w:rsid w:val="00D20E1A"/>
    <w:rsid w:val="00D6268A"/>
    <w:rsid w:val="00D83661"/>
    <w:rsid w:val="00DA5FFA"/>
    <w:rsid w:val="00DD4C29"/>
    <w:rsid w:val="00DE166D"/>
    <w:rsid w:val="00E103CB"/>
    <w:rsid w:val="00E22781"/>
    <w:rsid w:val="00E611B2"/>
    <w:rsid w:val="00E71B64"/>
    <w:rsid w:val="00E71F91"/>
    <w:rsid w:val="00EB5E09"/>
    <w:rsid w:val="00ED064C"/>
    <w:rsid w:val="00EE16DC"/>
    <w:rsid w:val="00EF1B03"/>
    <w:rsid w:val="00F2179B"/>
    <w:rsid w:val="00F53B0D"/>
    <w:rsid w:val="00F63E93"/>
    <w:rsid w:val="00F91445"/>
    <w:rsid w:val="00FA680B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CA90F"/>
  <w15:chartTrackingRefBased/>
  <w15:docId w15:val="{9AC79709-0401-4355-A298-55DD0C77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A28"/>
  </w:style>
  <w:style w:type="paragraph" w:styleId="Stopka">
    <w:name w:val="footer"/>
    <w:basedOn w:val="Normalny"/>
    <w:link w:val="StopkaZnak"/>
    <w:uiPriority w:val="99"/>
    <w:unhideWhenUsed/>
    <w:rsid w:val="0055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28"/>
  </w:style>
  <w:style w:type="paragraph" w:styleId="NormalnyWeb">
    <w:name w:val="Normal (Web)"/>
    <w:basedOn w:val="Normalny"/>
    <w:uiPriority w:val="99"/>
    <w:unhideWhenUsed/>
    <w:rsid w:val="009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99D"/>
    <w:rPr>
      <w:b/>
      <w:bCs/>
    </w:rPr>
  </w:style>
  <w:style w:type="character" w:styleId="Uwydatnienie">
    <w:name w:val="Emphasis"/>
    <w:basedOn w:val="Domylnaczcionkaakapitu"/>
    <w:uiPriority w:val="20"/>
    <w:qFormat/>
    <w:rsid w:val="009B59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4B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B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0E0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7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7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6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4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51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hm.com/pl/o-nas/historia" TargetMode="External"/><Relationship Id="rId13" Type="http://schemas.openxmlformats.org/officeDocument/2006/relationships/hyperlink" Target="https://www.kghmzanam.com/startujemy-z-budowa-farmy-fotowoltaicznej-wybieramzielon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edzRodzin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ghm.com/pl/biznes/innowacje-i-technologie/strategie-innowacj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kghm.com/pl/informacje-prasowe/kghm-liderem-elektromobilnosci-spolka-inwestuje-w-ekologiczne-rozwiazania" TargetMode="External"/><Relationship Id="rId10" Type="http://schemas.openxmlformats.org/officeDocument/2006/relationships/hyperlink" Target="https://media.kghm.com/pl/informacje-prasowe/rekordowy-wynik-operacyjny-oraz-solidne-efekty-finansowe-kghm-polska-miedz-s-a-przedstawila-podsumowanie-2020-ro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ghm.com/pl/o-nas/historia" TargetMode="External"/><Relationship Id="rId14" Type="http://schemas.openxmlformats.org/officeDocument/2006/relationships/hyperlink" Target="https://media.kghm.com/pl/informacje-prasowe/mobilne-laboratorium-srodowiskowe-gotowe-do-badan-kghm-inwestuje-i-dba-o-ochrone-srodowisk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2283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Łuczak Brydak</dc:creator>
  <cp:keywords/>
  <dc:description/>
  <cp:lastModifiedBy>Karwicka Karolina</cp:lastModifiedBy>
  <cp:revision>8</cp:revision>
  <dcterms:created xsi:type="dcterms:W3CDTF">2021-04-14T15:43:00Z</dcterms:created>
  <dcterms:modified xsi:type="dcterms:W3CDTF">2021-04-29T11:02:00Z</dcterms:modified>
</cp:coreProperties>
</file>